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95F7" w14:textId="77777777" w:rsidR="008E13AE" w:rsidRPr="00BC0AE4" w:rsidRDefault="008E13AE" w:rsidP="008E13AE">
      <w:pPr>
        <w:spacing w:after="0" w:line="240" w:lineRule="auto"/>
        <w:jc w:val="center"/>
        <w:rPr>
          <w:rFonts w:cstheme="minorHAnsi"/>
          <w:color w:val="0066CC"/>
          <w:sz w:val="32"/>
          <w:szCs w:val="3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 w:rsidRPr="00BC0AE4">
        <w:rPr>
          <w:rFonts w:cstheme="minorHAnsi"/>
        </w:rPr>
        <w:t>Негосударственное учреждение Культурно-образовательный центр</w:t>
      </w:r>
      <w:r>
        <w:rPr>
          <w:rFonts w:cstheme="minorHAnsi"/>
        </w:rPr>
        <w:t xml:space="preserve"> </w:t>
      </w:r>
      <w:r w:rsidRPr="00DF671E">
        <w:t>"Владей Востоком"</w:t>
      </w:r>
    </w:p>
    <w:p w14:paraId="3515E565" w14:textId="77777777" w:rsidR="008E13AE" w:rsidRPr="00BC0AE4" w:rsidRDefault="008E13AE" w:rsidP="008E13AE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Hlk122513559"/>
      <w:r w:rsidRPr="00BC0AE4">
        <w:rPr>
          <w:rFonts w:cstheme="minorHAnsi"/>
          <w:sz w:val="20"/>
          <w:szCs w:val="20"/>
        </w:rPr>
        <w:t>ОГРН 319253600050301, ИНН 253801544615</w:t>
      </w:r>
      <w:bookmarkEnd w:id="0"/>
      <w:r w:rsidRPr="00BC0AE4">
        <w:rPr>
          <w:rFonts w:cstheme="minorHAnsi"/>
          <w:sz w:val="20"/>
          <w:szCs w:val="20"/>
        </w:rPr>
        <w:t>, Российская Федерация, г. Владивосток</w:t>
      </w:r>
    </w:p>
    <w:p w14:paraId="240E242B" w14:textId="77777777" w:rsidR="008E13AE" w:rsidRDefault="008E13AE" w:rsidP="008E13AE">
      <w:pPr>
        <w:spacing w:after="0" w:line="240" w:lineRule="auto"/>
        <w:jc w:val="center"/>
        <w:rPr>
          <w:rStyle w:val="a5"/>
          <w:rFonts w:cstheme="minorHAnsi"/>
          <w:lang w:val="en-US"/>
        </w:rPr>
      </w:pPr>
      <w:r w:rsidRPr="00BC0AE4">
        <w:rPr>
          <w:rFonts w:cstheme="minorHAnsi"/>
          <w:lang w:val="en-US"/>
        </w:rPr>
        <w:t>e-mail:</w:t>
      </w:r>
      <w:r w:rsidRPr="00BC0AE4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8" w:history="1">
        <w:r w:rsidRPr="00BC0AE4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BC0AE4">
        <w:rPr>
          <w:rFonts w:cstheme="minorHAnsi"/>
          <w:shd w:val="clear" w:color="auto" w:fill="FFFFFF"/>
          <w:lang w:val="en-US"/>
        </w:rPr>
        <w:t xml:space="preserve">, </w:t>
      </w:r>
      <w:r w:rsidRPr="00BC0AE4">
        <w:rPr>
          <w:rFonts w:cstheme="minorHAnsi"/>
          <w:shd w:val="clear" w:color="auto" w:fill="FFFFFF"/>
        </w:rPr>
        <w:t>сайт</w:t>
      </w:r>
      <w:r w:rsidRPr="00BC0AE4">
        <w:rPr>
          <w:rFonts w:cstheme="minorHAnsi"/>
          <w:shd w:val="clear" w:color="auto" w:fill="FFFFFF"/>
          <w:lang w:val="en-US"/>
        </w:rPr>
        <w:t xml:space="preserve">: </w:t>
      </w:r>
      <w:hyperlink r:id="rId9" w:history="1">
        <w:r w:rsidRPr="00BC0AE4">
          <w:rPr>
            <w:rStyle w:val="a5"/>
            <w:rFonts w:cstheme="minorHAnsi"/>
            <w:lang w:val="en-US"/>
          </w:rPr>
          <w:t>http://solnze-vsegda.ru/</w:t>
        </w:r>
      </w:hyperlink>
    </w:p>
    <w:p w14:paraId="4D8E3C3E" w14:textId="77777777" w:rsidR="008E13AE" w:rsidRPr="00275C6D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64AA0052" w14:textId="77777777" w:rsidR="008E13AE" w:rsidRPr="00275C6D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«Зимушка-зима-2024»</w:t>
      </w:r>
    </w:p>
    <w:p w14:paraId="6781AF0F" w14:textId="654E5391" w:rsidR="008E13AE" w:rsidRPr="004C7CE3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B050"/>
          <w:sz w:val="36"/>
          <w:szCs w:val="36"/>
          <w:shd w:val="clear" w:color="auto" w:fill="FFFFFF"/>
        </w:rPr>
      </w:pPr>
      <w:r w:rsidRPr="00BC0AE4">
        <w:rPr>
          <w:rFonts w:cstheme="minorHAnsi"/>
          <w:color w:val="000000" w:themeColor="text1"/>
          <w:sz w:val="35"/>
          <w:szCs w:val="35"/>
          <w:shd w:val="clear" w:color="auto" w:fill="FFFFFF"/>
        </w:rPr>
        <w:t xml:space="preserve">направление: </w:t>
      </w:r>
      <w:r w:rsidRPr="004C7CE3">
        <w:rPr>
          <w:rFonts w:cstheme="minorHAnsi"/>
          <w:b/>
          <w:bCs/>
          <w:color w:val="00B050"/>
          <w:sz w:val="36"/>
          <w:szCs w:val="36"/>
          <w:shd w:val="clear" w:color="auto" w:fill="FFFFFF"/>
        </w:rPr>
        <w:t xml:space="preserve">«Вокал» </w:t>
      </w:r>
    </w:p>
    <w:p w14:paraId="3CB0099B" w14:textId="77777777" w:rsidR="008E13AE" w:rsidRPr="00BC0AE4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eastAsia="ru-RU"/>
        </w:rPr>
      </w:pPr>
      <w:r w:rsidRPr="00BC0AE4">
        <w:rPr>
          <w:rFonts w:eastAsia="Times New Roman" w:cstheme="minorHAnsi"/>
          <w:bCs/>
          <w:sz w:val="28"/>
          <w:szCs w:val="28"/>
          <w:lang w:eastAsia="ru-RU"/>
        </w:rPr>
        <w:t>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7429"/>
      </w:tblGrid>
      <w:tr w:rsidR="008E13AE" w:rsidRPr="00BC0AE4" w14:paraId="147F722D" w14:textId="77777777" w:rsidTr="008C1583">
        <w:tc>
          <w:tcPr>
            <w:tcW w:w="3333" w:type="dxa"/>
          </w:tcPr>
          <w:p w14:paraId="486D509B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Место проведения:</w:t>
            </w:r>
          </w:p>
        </w:tc>
        <w:tc>
          <w:tcPr>
            <w:tcW w:w="7429" w:type="dxa"/>
          </w:tcPr>
          <w:p w14:paraId="24BA2739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г. </w:t>
            </w:r>
            <w:r w:rsidRPr="00025ECD">
              <w:rPr>
                <w:rFonts w:cstheme="minorHAnsi"/>
                <w:b/>
                <w:bCs/>
                <w:sz w:val="26"/>
                <w:szCs w:val="26"/>
              </w:rPr>
              <w:t>Владивосток, ДКЖД, Партизанский проспект, 62а</w:t>
            </w:r>
          </w:p>
        </w:tc>
      </w:tr>
      <w:tr w:rsidR="008E13AE" w:rsidRPr="00BC0AE4" w14:paraId="385999ED" w14:textId="77777777" w:rsidTr="008C1583">
        <w:tc>
          <w:tcPr>
            <w:tcW w:w="3333" w:type="dxa"/>
          </w:tcPr>
          <w:p w14:paraId="784BF239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00B050"/>
                <w:sz w:val="26"/>
                <w:szCs w:val="26"/>
              </w:rPr>
              <w:t>Время проведения:</w:t>
            </w:r>
          </w:p>
        </w:tc>
        <w:tc>
          <w:tcPr>
            <w:tcW w:w="7429" w:type="dxa"/>
          </w:tcPr>
          <w:p w14:paraId="149878A9" w14:textId="729464D3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10 февраля 2024 года (суббота)</w:t>
            </w:r>
          </w:p>
        </w:tc>
      </w:tr>
      <w:tr w:rsidR="008E13AE" w:rsidRPr="00BC0AE4" w14:paraId="002BE094" w14:textId="77777777" w:rsidTr="008C1583">
        <w:tc>
          <w:tcPr>
            <w:tcW w:w="3333" w:type="dxa"/>
          </w:tcPr>
          <w:p w14:paraId="6072EB38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Возраст участников:</w:t>
            </w:r>
          </w:p>
        </w:tc>
        <w:tc>
          <w:tcPr>
            <w:tcW w:w="7429" w:type="dxa"/>
          </w:tcPr>
          <w:p w14:paraId="33B6A02E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без возрастных ограничений</w:t>
            </w:r>
          </w:p>
        </w:tc>
      </w:tr>
      <w:tr w:rsidR="008E13AE" w:rsidRPr="00BC0AE4" w14:paraId="002A4038" w14:textId="77777777" w:rsidTr="008C1583">
        <w:tc>
          <w:tcPr>
            <w:tcW w:w="3333" w:type="dxa"/>
          </w:tcPr>
          <w:p w14:paraId="2E533567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Награждение:</w:t>
            </w:r>
          </w:p>
        </w:tc>
        <w:tc>
          <w:tcPr>
            <w:tcW w:w="7429" w:type="dxa"/>
          </w:tcPr>
          <w:p w14:paraId="49348DA1" w14:textId="118D529E" w:rsidR="008E13AE" w:rsidRPr="00025ECD" w:rsidRDefault="008E13AE" w:rsidP="008C1583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auto"/>
                <w:sz w:val="26"/>
                <w:szCs w:val="26"/>
              </w:rPr>
              <w:t>10 февраля 2024 года (суббота)</w:t>
            </w: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после каждого блока</w:t>
            </w:r>
          </w:p>
        </w:tc>
      </w:tr>
      <w:tr w:rsidR="008E13AE" w:rsidRPr="00BC0AE4" w14:paraId="449BCD94" w14:textId="77777777" w:rsidTr="008C1583">
        <w:tc>
          <w:tcPr>
            <w:tcW w:w="3333" w:type="dxa"/>
          </w:tcPr>
          <w:p w14:paraId="6FEE58F1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00B050"/>
                <w:sz w:val="26"/>
                <w:szCs w:val="26"/>
              </w:rPr>
              <w:t>Срок подачи заявок:</w:t>
            </w:r>
          </w:p>
        </w:tc>
        <w:tc>
          <w:tcPr>
            <w:tcW w:w="7429" w:type="dxa"/>
          </w:tcPr>
          <w:p w14:paraId="25D70306" w14:textId="574A886B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С 1 декабря 2023 г. по 02 февраля 2024 года (включительно)</w:t>
            </w:r>
          </w:p>
        </w:tc>
      </w:tr>
    </w:tbl>
    <w:p w14:paraId="282A7CC9" w14:textId="77777777" w:rsidR="008E13AE" w:rsidRPr="00BC0AE4" w:rsidRDefault="008E13AE" w:rsidP="008E13A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BC0AE4"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0101F295" w14:textId="77777777" w:rsidR="008E13AE" w:rsidRPr="00BC0AE4" w:rsidRDefault="008E13AE" w:rsidP="008E13A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5FB63640" w14:textId="07694C17" w:rsidR="00114BE2" w:rsidRPr="00C0121D" w:rsidRDefault="008E13AE" w:rsidP="008E13AE">
      <w:pPr>
        <w:shd w:val="clear" w:color="auto" w:fill="FFFFFF"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X</w:t>
      </w:r>
      <w:r w:rsidRPr="00DF671E">
        <w:t>l</w:t>
      </w:r>
      <w:r>
        <w:rPr>
          <w:rFonts w:cstheme="minorHAnsi"/>
          <w:sz w:val="24"/>
          <w:szCs w:val="24"/>
          <w:shd w:val="clear" w:color="auto" w:fill="FFFFFF"/>
        </w:rPr>
        <w:t>X</w:t>
      </w:r>
      <w:proofErr w:type="spellEnd"/>
      <w:r w:rsidRPr="00BC0AE4">
        <w:rPr>
          <w:rFonts w:cstheme="minorHAnsi"/>
          <w:sz w:val="24"/>
          <w:szCs w:val="24"/>
          <w:shd w:val="clear" w:color="auto" w:fill="FFFFFF"/>
        </w:rPr>
        <w:t xml:space="preserve"> Международный многожанровый фестиваль-конкурс исполнительского мастерства «ЗИМУШКА-ЗИМА»</w:t>
      </w:r>
      <w:r w:rsidR="00154494" w:rsidRPr="00C0121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проводится в целях приобщения учащихся общеобразовательных школ, школ искусств, учреждений дополнительного образования, 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>воспитанников вокальных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студий к творчеству своей страны, укреплению международных связей между детьм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>и России и Китая, поддержки и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популяризации музыкального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искусства, о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>бмена опытом между вокальными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коллективами.</w:t>
      </w:r>
    </w:p>
    <w:p w14:paraId="6C4C117C" w14:textId="77777777" w:rsidR="00114BE2" w:rsidRPr="00C0121D" w:rsidRDefault="00114BE2" w:rsidP="008E13AE">
      <w:pPr>
        <w:tabs>
          <w:tab w:val="num" w:pos="72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C0121D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3D47B2E4" w14:textId="77777777" w:rsidR="00114BE2" w:rsidRPr="00C0121D" w:rsidRDefault="00114BE2" w:rsidP="00011970">
      <w:pPr>
        <w:tabs>
          <w:tab w:val="num" w:pos="720"/>
        </w:tabs>
        <w:spacing w:after="0" w:line="240" w:lineRule="auto"/>
        <w:ind w:firstLine="72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О</w:t>
      </w:r>
      <w:r w:rsidR="00596756" w:rsidRPr="00C0121D">
        <w:rPr>
          <w:rFonts w:eastAsia="Times New Roman" w:cstheme="minorHAnsi"/>
          <w:b/>
          <w:sz w:val="24"/>
          <w:szCs w:val="24"/>
          <w:lang w:eastAsia="ru-RU"/>
        </w:rPr>
        <w:t>рганизаторы Конкурса</w:t>
      </w:r>
    </w:p>
    <w:p w14:paraId="7C384A37" w14:textId="77777777" w:rsidR="006442A4" w:rsidRPr="008978FC" w:rsidRDefault="006442A4" w:rsidP="00644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1" w:name="_Hlk112836931"/>
      <w:r w:rsidRPr="008978FC">
        <w:rPr>
          <w:rFonts w:eastAsia="Times New Roman" w:cstheme="minorHAnsi"/>
          <w:sz w:val="24"/>
          <w:szCs w:val="24"/>
          <w:lang w:eastAsia="ru-RU"/>
        </w:rPr>
        <w:t xml:space="preserve">при информационной поддержке департамента культуры г.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Суйфэньхэ</w:t>
      </w:r>
      <w:bookmarkEnd w:id="1"/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>.</w:t>
      </w:r>
    </w:p>
    <w:p w14:paraId="4CF84547" w14:textId="77777777" w:rsidR="00114BE2" w:rsidRPr="00C0121D" w:rsidRDefault="00114BE2" w:rsidP="000119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6B86A110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26DDE5B7" w14:textId="38EAFE9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color w:val="000000"/>
        </w:rPr>
        <w:t xml:space="preserve">развитие направлений, представленных в номинациях </w:t>
      </w:r>
      <w:r w:rsidR="00F45BAA" w:rsidRPr="00C0121D">
        <w:rPr>
          <w:rFonts w:asciiTheme="minorHAnsi" w:hAnsiTheme="minorHAnsi" w:cstheme="minorHAnsi"/>
          <w:color w:val="000000"/>
        </w:rPr>
        <w:t>конкурса,</w:t>
      </w:r>
      <w:r w:rsidRPr="00C0121D">
        <w:rPr>
          <w:rFonts w:asciiTheme="minorHAnsi" w:hAnsiTheme="minorHAnsi" w:cstheme="minorHAnsi"/>
          <w:color w:val="000000"/>
        </w:rPr>
        <w:t xml:space="preserve"> и поддержка народного творчества</w:t>
      </w:r>
      <w:r w:rsidR="002B1760" w:rsidRPr="00C0121D">
        <w:rPr>
          <w:rFonts w:asciiTheme="minorHAnsi" w:hAnsiTheme="minorHAnsi" w:cstheme="minorHAnsi"/>
          <w:color w:val="000000"/>
        </w:rPr>
        <w:t>;</w:t>
      </w:r>
      <w:r w:rsidRPr="00C0121D">
        <w:rPr>
          <w:rFonts w:asciiTheme="minorHAnsi" w:hAnsiTheme="minorHAnsi" w:cstheme="minorHAnsi"/>
          <w:color w:val="000000"/>
        </w:rPr>
        <w:t xml:space="preserve"> </w:t>
      </w:r>
    </w:p>
    <w:p w14:paraId="29C25D8C" w14:textId="77777777" w:rsidR="00114BE2" w:rsidRPr="00C0121D" w:rsidRDefault="00011970" w:rsidP="006F7FC3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выявление,</w:t>
      </w:r>
      <w:r w:rsidR="00114BE2" w:rsidRPr="00C0121D">
        <w:rPr>
          <w:rFonts w:asciiTheme="minorHAnsi" w:hAnsiTheme="minorHAnsi" w:cstheme="minorHAnsi"/>
        </w:rPr>
        <w:t xml:space="preserve"> развитие</w:t>
      </w:r>
      <w:r w:rsidRPr="00C0121D">
        <w:rPr>
          <w:rFonts w:asciiTheme="minorHAnsi" w:hAnsiTheme="minorHAnsi" w:cstheme="minorHAnsi"/>
        </w:rPr>
        <w:t xml:space="preserve"> и</w:t>
      </w:r>
      <w:r w:rsidR="00114BE2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создание благоприятных условий для реализации </w:t>
      </w:r>
      <w:r w:rsidR="002B1760" w:rsidRPr="00C0121D">
        <w:rPr>
          <w:rFonts w:asciiTheme="minorHAnsi" w:hAnsiTheme="minorHAnsi" w:cstheme="minorHAnsi"/>
        </w:rPr>
        <w:t>творческого потенциала,</w:t>
      </w:r>
      <w:r w:rsidR="00114BE2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направленного на формирование любви к родному краю, гордости за свое культурное наследие, </w:t>
      </w:r>
      <w:r w:rsidR="00114BE2" w:rsidRPr="00C0121D">
        <w:rPr>
          <w:rFonts w:asciiTheme="minorHAnsi" w:hAnsiTheme="minorHAnsi" w:cstheme="minorHAnsi"/>
        </w:rPr>
        <w:t>учащихся Приморского края</w:t>
      </w:r>
      <w:r w:rsidRPr="00C0121D">
        <w:rPr>
          <w:rFonts w:asciiTheme="minorHAnsi" w:hAnsiTheme="minorHAnsi" w:cstheme="minorHAnsi"/>
        </w:rPr>
        <w:t>, Дальнего востока и стран АТР</w:t>
      </w:r>
      <w:r w:rsidR="00114BE2" w:rsidRPr="00C0121D">
        <w:rPr>
          <w:rFonts w:asciiTheme="minorHAnsi" w:hAnsiTheme="minorHAnsi" w:cstheme="minorHAnsi"/>
        </w:rPr>
        <w:t>;</w:t>
      </w:r>
    </w:p>
    <w:p w14:paraId="208B82F4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232B7BDF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воспитание нравственных качеств личности п</w:t>
      </w:r>
      <w:r w:rsidR="00F21FF5" w:rsidRPr="00C0121D">
        <w:rPr>
          <w:rFonts w:asciiTheme="minorHAnsi" w:hAnsiTheme="minorHAnsi" w:cstheme="minorHAnsi"/>
        </w:rPr>
        <w:t xml:space="preserve">осредством приобщения учащихся </w:t>
      </w:r>
      <w:r w:rsidRPr="00C0121D">
        <w:rPr>
          <w:rFonts w:asciiTheme="minorHAnsi" w:hAnsiTheme="minorHAnsi" w:cstheme="minorHAnsi"/>
        </w:rPr>
        <w:t>к истокам русской народной культуры;</w:t>
      </w:r>
    </w:p>
    <w:p w14:paraId="563BDA73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повышение художественного мастерства участников, профессионального уровня руководителей творческих коллективов</w:t>
      </w:r>
      <w:r w:rsidR="002B1760" w:rsidRPr="00C0121D">
        <w:rPr>
          <w:rFonts w:asciiTheme="minorHAnsi" w:hAnsiTheme="minorHAnsi" w:cstheme="minorHAnsi"/>
        </w:rPr>
        <w:t>.</w:t>
      </w:r>
      <w:r w:rsidRPr="00C0121D">
        <w:rPr>
          <w:rFonts w:asciiTheme="minorHAnsi" w:hAnsiTheme="minorHAnsi" w:cstheme="minorHAnsi"/>
        </w:rPr>
        <w:t xml:space="preserve"> </w:t>
      </w:r>
    </w:p>
    <w:p w14:paraId="51384FB5" w14:textId="77777777" w:rsidR="00114BE2" w:rsidRPr="00C0121D" w:rsidRDefault="00114BE2" w:rsidP="008C6BD8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7856BC1A" w14:textId="555670D5" w:rsidR="00114BE2" w:rsidRPr="00C0121D" w:rsidRDefault="00596756" w:rsidP="008C6BD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>К участию в Конкурсе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учащиеся общеобразовательных учреждений Приморского края, учреждений дополнительного образования, воспитанники </w:t>
      </w:r>
      <w:r w:rsidR="0067158B" w:rsidRPr="00C0121D">
        <w:rPr>
          <w:rFonts w:eastAsia="Times New Roman" w:cstheme="minorHAnsi"/>
          <w:sz w:val="24"/>
          <w:szCs w:val="24"/>
          <w:lang w:eastAsia="ru-RU"/>
        </w:rPr>
        <w:t xml:space="preserve">музыкальных школ, 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>школ искусств,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вокальных 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>студий различных направлений,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учащиеся негосударственных учреждений. Принимаются индивидуальные заявки от частных лиц.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2" w:name="_Hlk143460415"/>
      <w:r w:rsidR="005E79F2" w:rsidRPr="00C0121D">
        <w:rPr>
          <w:rFonts w:eastAsia="Times New Roman" w:cstheme="minorHAnsi"/>
          <w:sz w:val="24"/>
          <w:szCs w:val="24"/>
          <w:lang w:eastAsia="ru-RU"/>
        </w:rPr>
        <w:t>К участию в Конкурсе приглашаются дети из Китая.</w:t>
      </w:r>
      <w:r w:rsid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3" w:name="_Hlk143461795"/>
      <w:r w:rsidR="00C0121D">
        <w:t>В Конкурсе заочно участвуют дети из других стран.</w:t>
      </w:r>
    </w:p>
    <w:p w14:paraId="353BB799" w14:textId="08E8C556" w:rsidR="008E13AE" w:rsidRDefault="003A6377" w:rsidP="008E13A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bookmarkStart w:id="4" w:name="_Hlk143461822"/>
      <w:bookmarkEnd w:id="2"/>
      <w:bookmarkEnd w:id="3"/>
      <w:r w:rsidRPr="00C0121D">
        <w:rPr>
          <w:rFonts w:cstheme="minorHAnsi"/>
          <w:b/>
          <w:sz w:val="24"/>
          <w:szCs w:val="24"/>
        </w:rPr>
        <w:t>Возраст участников считается на дату проведения Конкурса.</w:t>
      </w:r>
      <w:r w:rsidRPr="00C0121D">
        <w:rPr>
          <w:rFonts w:cstheme="minorHAnsi"/>
          <w:sz w:val="24"/>
          <w:szCs w:val="24"/>
        </w:rPr>
        <w:t xml:space="preserve"> </w:t>
      </w:r>
      <w:bookmarkEnd w:id="4"/>
    </w:p>
    <w:p w14:paraId="37A5E7A9" w14:textId="5042FEF4" w:rsidR="00D4123D" w:rsidRPr="00C0121D" w:rsidRDefault="00D4123D" w:rsidP="008E13A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0121D">
        <w:rPr>
          <w:rFonts w:eastAsia="Times New Roman" w:cstheme="minorHAnsi"/>
          <w:b/>
          <w:sz w:val="28"/>
          <w:szCs w:val="28"/>
          <w:lang w:eastAsia="ru-RU"/>
        </w:rPr>
        <w:t>Возрастные категории:</w:t>
      </w:r>
    </w:p>
    <w:p w14:paraId="72B51469" w14:textId="77777777" w:rsidR="00011970" w:rsidRPr="00C0121D" w:rsidRDefault="00011970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  <w:sectPr w:rsidR="00011970" w:rsidRPr="00C0121D" w:rsidSect="005B62CB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27DCEE11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до 6 лет;</w:t>
      </w:r>
    </w:p>
    <w:p w14:paraId="61A5C7A2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7-9 лет;</w:t>
      </w:r>
    </w:p>
    <w:p w14:paraId="2FE87A4E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10-13 лет;</w:t>
      </w:r>
    </w:p>
    <w:p w14:paraId="04A8BDC2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14-17 лет;</w:t>
      </w:r>
    </w:p>
    <w:p w14:paraId="58847086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18+</w:t>
      </w:r>
    </w:p>
    <w:p w14:paraId="6BDDB598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Смешанная</w:t>
      </w:r>
      <w:r w:rsidR="00B80DFA" w:rsidRPr="00C0121D">
        <w:rPr>
          <w:rFonts w:asciiTheme="minorHAnsi" w:hAnsiTheme="minorHAnsi" w:cstheme="minorHAnsi"/>
        </w:rPr>
        <w:t xml:space="preserve"> группа</w:t>
      </w:r>
      <w:r w:rsidRPr="00C0121D">
        <w:rPr>
          <w:rFonts w:asciiTheme="minorHAnsi" w:hAnsiTheme="minorHAnsi" w:cstheme="minorHAnsi"/>
        </w:rPr>
        <w:t>;</w:t>
      </w:r>
    </w:p>
    <w:p w14:paraId="338C7E28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ПРОФИ (педагоги).</w:t>
      </w:r>
    </w:p>
    <w:p w14:paraId="2FD09AC6" w14:textId="77777777" w:rsidR="003A6377" w:rsidRPr="00C0121D" w:rsidRDefault="003A6377" w:rsidP="008C6BD8">
      <w:pPr>
        <w:spacing w:after="0" w:line="240" w:lineRule="auto"/>
        <w:rPr>
          <w:rFonts w:cstheme="minorHAnsi"/>
          <w:b/>
          <w:sz w:val="24"/>
          <w:szCs w:val="24"/>
        </w:rPr>
        <w:sectPr w:rsidR="003A6377" w:rsidRPr="00C0121D" w:rsidSect="005B62CB">
          <w:type w:val="continuous"/>
          <w:pgSz w:w="11906" w:h="16838"/>
          <w:pgMar w:top="567" w:right="567" w:bottom="397" w:left="567" w:header="709" w:footer="709" w:gutter="0"/>
          <w:cols w:num="3" w:space="708"/>
          <w:docGrid w:linePitch="360"/>
        </w:sectPr>
      </w:pPr>
    </w:p>
    <w:p w14:paraId="75157A14" w14:textId="77777777" w:rsidR="00025ECD" w:rsidRDefault="00025ECD" w:rsidP="0033095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70CE7A63" w14:textId="0903E283" w:rsidR="00330952" w:rsidRPr="00C0121D" w:rsidRDefault="00330952" w:rsidP="0033095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121D">
        <w:rPr>
          <w:rFonts w:cstheme="minorHAnsi"/>
          <w:b/>
          <w:sz w:val="28"/>
          <w:szCs w:val="28"/>
          <w:u w:val="single"/>
        </w:rPr>
        <w:t>Конкурсные номинации</w:t>
      </w:r>
    </w:p>
    <w:p w14:paraId="336B6C3F" w14:textId="3B247BF0" w:rsidR="001A13CA" w:rsidRDefault="001A13CA" w:rsidP="00F212D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0AE4">
        <w:rPr>
          <w:rFonts w:cstheme="minorHAnsi"/>
          <w:b/>
          <w:bCs/>
          <w:color w:val="00B050"/>
          <w:sz w:val="24"/>
          <w:szCs w:val="24"/>
        </w:rPr>
        <w:t>РЕПЕРТУАР НА УСМОТРЕНИЕ УЧАСТНИКА</w:t>
      </w:r>
    </w:p>
    <w:p w14:paraId="3C0539DD" w14:textId="0D91F4DD" w:rsidR="00F212D1" w:rsidRPr="00F34E2D" w:rsidRDefault="00F212D1" w:rsidP="00F212D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34E2D">
        <w:rPr>
          <w:rFonts w:cstheme="minorHAnsi"/>
          <w:b/>
          <w:sz w:val="28"/>
          <w:szCs w:val="28"/>
        </w:rPr>
        <w:t>«ВОКАЛ»</w:t>
      </w:r>
    </w:p>
    <w:p w14:paraId="2F89B18C" w14:textId="77777777" w:rsidR="00F212D1" w:rsidRPr="00F34E2D" w:rsidRDefault="00F212D1" w:rsidP="00F212D1">
      <w:pPr>
        <w:pStyle w:val="a4"/>
        <w:shd w:val="clear" w:color="auto" w:fill="FFFFFF"/>
        <w:ind w:left="720"/>
        <w:jc w:val="center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Cs/>
          <w:color w:val="373737"/>
        </w:rPr>
        <w:t>(соло; дуэт; вокальная группа; вокальный коллектив – до 12 человек; ансамбль, хор):</w:t>
      </w:r>
    </w:p>
    <w:p w14:paraId="506D0EAA" w14:textId="77777777" w:rsidR="00F212D1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/>
          <w:bCs/>
          <w:color w:val="0070C0"/>
        </w:rPr>
        <w:sectPr w:rsidR="00F212D1" w:rsidSect="00C1313E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02D8828D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lastRenderedPageBreak/>
        <w:t>Академический вокал</w:t>
      </w:r>
    </w:p>
    <w:p w14:paraId="47151930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Детская песня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0F742899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Эстрадный вокал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76463E1C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Народный вокал. Народный вокал (стилизация)</w:t>
      </w:r>
    </w:p>
    <w:p w14:paraId="7FC9B1C7" w14:textId="77777777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Джазовый вокал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77B61800" w14:textId="165170FB" w:rsidR="00F212D1" w:rsidRPr="00F34E2D" w:rsidRDefault="00F212D1" w:rsidP="00F212D1">
      <w:pPr>
        <w:pStyle w:val="a4"/>
        <w:numPr>
          <w:ilvl w:val="0"/>
          <w:numId w:val="13"/>
        </w:numPr>
        <w:shd w:val="clear" w:color="auto" w:fill="FFFFFF"/>
        <w:outlineLvl w:val="5"/>
        <w:rPr>
          <w:rFonts w:asciiTheme="minorHAnsi" w:hAnsiTheme="minorHAnsi" w:cstheme="minorHAnsi"/>
          <w:b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Театр песни</w:t>
      </w:r>
      <w:r w:rsidRPr="00F34E2D">
        <w:rPr>
          <w:rFonts w:asciiTheme="minorHAnsi" w:hAnsiTheme="minorHAnsi" w:cstheme="minorHAnsi"/>
          <w:bCs/>
          <w:color w:val="373737"/>
        </w:rPr>
        <w:t>: отрывок из мюзикла; музыкальный отрывок из спектакля</w:t>
      </w:r>
      <w:r w:rsidR="008E13AE">
        <w:rPr>
          <w:rFonts w:asciiTheme="minorHAnsi" w:hAnsiTheme="minorHAnsi" w:cstheme="minorHAnsi"/>
          <w:bCs/>
          <w:color w:val="373737"/>
        </w:rPr>
        <w:t xml:space="preserve"> и </w:t>
      </w:r>
      <w:proofErr w:type="spellStart"/>
      <w:r w:rsidR="008E13AE">
        <w:rPr>
          <w:rFonts w:asciiTheme="minorHAnsi" w:hAnsiTheme="minorHAnsi" w:cstheme="minorHAnsi"/>
          <w:bCs/>
          <w:color w:val="373737"/>
        </w:rPr>
        <w:t>тд</w:t>
      </w:r>
      <w:proofErr w:type="spellEnd"/>
    </w:p>
    <w:p w14:paraId="1FC3A9D2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Патриотическая песня</w:t>
      </w:r>
    </w:p>
    <w:p w14:paraId="30568D78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Ретро-песня</w:t>
      </w:r>
    </w:p>
    <w:p w14:paraId="037E0692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Cs/>
          <w:color w:val="373737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Песня на иностранном языке</w:t>
      </w:r>
      <w:r w:rsidRPr="00F34E2D">
        <w:rPr>
          <w:rFonts w:asciiTheme="minorHAnsi" w:hAnsiTheme="minorHAnsi" w:cstheme="minorHAnsi"/>
          <w:bCs/>
          <w:color w:val="373737"/>
        </w:rPr>
        <w:t xml:space="preserve"> </w:t>
      </w:r>
    </w:p>
    <w:p w14:paraId="14CEB794" w14:textId="77777777" w:rsidR="00F212D1" w:rsidRPr="00F34E2D" w:rsidRDefault="00F212D1" w:rsidP="00F212D1">
      <w:pPr>
        <w:pStyle w:val="a4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70C0"/>
        </w:rPr>
      </w:pPr>
      <w:r w:rsidRPr="00F34E2D">
        <w:rPr>
          <w:rFonts w:asciiTheme="minorHAnsi" w:hAnsiTheme="minorHAnsi" w:cstheme="minorHAnsi"/>
          <w:b/>
          <w:bCs/>
          <w:color w:val="0070C0"/>
        </w:rPr>
        <w:t>Мировой хит и т.д.</w:t>
      </w:r>
    </w:p>
    <w:p w14:paraId="59656681" w14:textId="77777777" w:rsidR="00F212D1" w:rsidRDefault="00F212D1" w:rsidP="00F212D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sz w:val="28"/>
          <w:szCs w:val="28"/>
        </w:rPr>
        <w:sectPr w:rsidR="00F212D1" w:rsidSect="00B64065">
          <w:type w:val="continuous"/>
          <w:pgSz w:w="11906" w:h="16838"/>
          <w:pgMar w:top="567" w:right="567" w:bottom="397" w:left="567" w:header="709" w:footer="709" w:gutter="0"/>
          <w:cols w:num="2" w:space="708"/>
          <w:docGrid w:linePitch="360"/>
        </w:sectPr>
      </w:pPr>
    </w:p>
    <w:p w14:paraId="7FFE9C3F" w14:textId="77777777" w:rsidR="001A13CA" w:rsidRPr="00BC0AE4" w:rsidRDefault="001A13CA" w:rsidP="001A13CA">
      <w:pPr>
        <w:shd w:val="clear" w:color="auto" w:fill="FFFFFF"/>
        <w:spacing w:after="0" w:line="240" w:lineRule="auto"/>
        <w:ind w:left="390"/>
        <w:jc w:val="center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ВОЗМОЖНО РАСШИРЕНИЕ НОМИНАЦИЙ ПО ЗАЯВКАМ УЧАСТНИКОВ</w:t>
      </w:r>
    </w:p>
    <w:p w14:paraId="49E311CB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</w:rPr>
      </w:pPr>
      <w:r w:rsidRPr="00F34E2D">
        <w:rPr>
          <w:rFonts w:eastAsia="Times New Roman" w:cstheme="minorHAnsi"/>
          <w:b/>
          <w:sz w:val="28"/>
        </w:rPr>
        <w:t>ОБЩИЕ ТРЕБОВАНИЯ К ВЫСТУПЛЕНИЮ.</w:t>
      </w:r>
    </w:p>
    <w:p w14:paraId="272E7BF4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  <w:u w:val="single"/>
        </w:rPr>
      </w:pPr>
      <w:r w:rsidRPr="00F34E2D">
        <w:rPr>
          <w:rFonts w:eastAsia="Times New Roman" w:cstheme="minorHAnsi"/>
          <w:b/>
          <w:sz w:val="28"/>
          <w:u w:val="single"/>
        </w:rPr>
        <w:t>ВОКАЛ.  (соло, ансамбль):</w:t>
      </w:r>
    </w:p>
    <w:p w14:paraId="3D56060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Исполняется 1 номер продолжительностью не более 4-х минут, </w:t>
      </w:r>
    </w:p>
    <w:p w14:paraId="2830F6FB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Допускается прописанный БЭК-вокал для солистов; </w:t>
      </w:r>
    </w:p>
    <w:p w14:paraId="797FD1DF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Не допускается DOUBLE-вокал (инструментальное или голосовое дублирование основной партии) для солистов; </w:t>
      </w:r>
    </w:p>
    <w:p w14:paraId="37A35E49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Не допускается БЭК-вокал для ансамблей; </w:t>
      </w:r>
    </w:p>
    <w:p w14:paraId="1164DD2E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При подаче каждой заявки необходимо указать точное количество микрофонов; </w:t>
      </w:r>
    </w:p>
    <w:p w14:paraId="6585EC33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Использование подтанцовки - разрешено; </w:t>
      </w:r>
      <w:r w:rsidRPr="00F34E2D">
        <w:rPr>
          <w:rFonts w:cstheme="minorHAnsi"/>
          <w:i/>
          <w:sz w:val="24"/>
          <w:szCs w:val="24"/>
        </w:rPr>
        <w:t>в</w:t>
      </w:r>
      <w:r w:rsidRPr="00F34E2D">
        <w:rPr>
          <w:rFonts w:cstheme="minorHAnsi"/>
          <w:bCs/>
          <w:i/>
          <w:sz w:val="24"/>
          <w:szCs w:val="24"/>
        </w:rPr>
        <w:t xml:space="preserve"> случае хореографического сопровождения вокального номера, делается отметка в заявке</w:t>
      </w:r>
    </w:p>
    <w:p w14:paraId="5DC34D19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Хоровая ассамблея: </w:t>
      </w:r>
    </w:p>
    <w:p w14:paraId="2871997E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 Исполняется 1 произведение общей продолжительностью не более 5 минут. </w:t>
      </w:r>
    </w:p>
    <w:p w14:paraId="291A2F59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Для дисциплины Хоровая ассамблея предусмотрено как живое сопровождение, так и с использованием фонограммы, а </w:t>
      </w:r>
      <w:proofErr w:type="gramStart"/>
      <w:r w:rsidRPr="00F34E2D">
        <w:rPr>
          <w:rFonts w:cstheme="minorHAnsi"/>
          <w:sz w:val="24"/>
          <w:szCs w:val="24"/>
        </w:rPr>
        <w:t>так же</w:t>
      </w:r>
      <w:proofErr w:type="gramEnd"/>
      <w:r w:rsidRPr="00F34E2D">
        <w:rPr>
          <w:rFonts w:cstheme="minorHAnsi"/>
          <w:sz w:val="24"/>
          <w:szCs w:val="24"/>
        </w:rPr>
        <w:t xml:space="preserve"> исполнение </w:t>
      </w:r>
      <w:proofErr w:type="spellStart"/>
      <w:r w:rsidRPr="00F34E2D">
        <w:rPr>
          <w:rFonts w:cstheme="minorHAnsi"/>
          <w:sz w:val="24"/>
          <w:szCs w:val="24"/>
        </w:rPr>
        <w:t>a`capella</w:t>
      </w:r>
      <w:proofErr w:type="spellEnd"/>
      <w:r w:rsidRPr="00F34E2D">
        <w:rPr>
          <w:rFonts w:cstheme="minorHAnsi"/>
          <w:sz w:val="24"/>
          <w:szCs w:val="24"/>
        </w:rPr>
        <w:t>;</w:t>
      </w:r>
      <w:r w:rsidRPr="00F34E2D">
        <w:rPr>
          <w:rFonts w:eastAsia="Times New Roman" w:cstheme="minorHAnsi"/>
          <w:b/>
          <w:i/>
          <w:sz w:val="24"/>
          <w:szCs w:val="24"/>
        </w:rPr>
        <w:t xml:space="preserve"> </w:t>
      </w:r>
    </w:p>
    <w:p w14:paraId="6C97222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Допускается участие не более 5 взрослых; </w:t>
      </w:r>
    </w:p>
    <w:p w14:paraId="7D0519AF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Станки для хоровых коллективов не предоставляются. </w:t>
      </w:r>
    </w:p>
    <w:p w14:paraId="47B75CB7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Академический и народный вокал </w:t>
      </w:r>
    </w:p>
    <w:p w14:paraId="606CA1FC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Исполняется 1 произведение общей продолжительностью не более 4-х минут.      </w:t>
      </w:r>
    </w:p>
    <w:p w14:paraId="428F21A7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Для дисциплин академический и народный вокал предусмотрено как живое сопровождение, так и с использованием фонограммы, а </w:t>
      </w:r>
      <w:proofErr w:type="gramStart"/>
      <w:r w:rsidRPr="00F34E2D">
        <w:rPr>
          <w:rFonts w:cstheme="minorHAnsi"/>
          <w:sz w:val="24"/>
          <w:szCs w:val="24"/>
        </w:rPr>
        <w:t>так же</w:t>
      </w:r>
      <w:proofErr w:type="gramEnd"/>
      <w:r w:rsidRPr="00F34E2D">
        <w:rPr>
          <w:rFonts w:cstheme="minorHAnsi"/>
          <w:sz w:val="24"/>
          <w:szCs w:val="24"/>
        </w:rPr>
        <w:t xml:space="preserve"> исполнение </w:t>
      </w:r>
      <w:proofErr w:type="spellStart"/>
      <w:r w:rsidRPr="00F34E2D">
        <w:rPr>
          <w:rFonts w:cstheme="minorHAnsi"/>
          <w:sz w:val="24"/>
          <w:szCs w:val="24"/>
        </w:rPr>
        <w:t>a`capella</w:t>
      </w:r>
      <w:proofErr w:type="spellEnd"/>
      <w:r w:rsidRPr="00F34E2D">
        <w:rPr>
          <w:rFonts w:cstheme="minorHAnsi"/>
          <w:sz w:val="24"/>
          <w:szCs w:val="24"/>
        </w:rPr>
        <w:t>;</w:t>
      </w:r>
    </w:p>
    <w:p w14:paraId="080AED19" w14:textId="4DC14421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Ансамбли и Хоры могут исполнить одно, произведение длительностью не более 5 минут; </w:t>
      </w:r>
    </w:p>
    <w:p w14:paraId="26367B0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Для номинации Хоры допускается участие не более 5 взрослых; Станки для хоровых коллективов не предоставляются. </w:t>
      </w:r>
    </w:p>
    <w:p w14:paraId="4645BC4E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Требования для всех дисциплин: </w:t>
      </w:r>
    </w:p>
    <w:p w14:paraId="7C55D905" w14:textId="77777777" w:rsidR="00F212D1" w:rsidRPr="00F34E2D" w:rsidRDefault="00F212D1" w:rsidP="005F5D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При превышении временного лимита и несоблюдения условий участия, жюри имеет право остановить\дисквалифицировать выступление\работу конкурсанта. </w:t>
      </w:r>
    </w:p>
    <w:p w14:paraId="0473891C" w14:textId="77777777" w:rsidR="00F212D1" w:rsidRPr="0067279B" w:rsidRDefault="00F212D1" w:rsidP="005F5DD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Репетиции и выступления участников осуществляются строго согласно расписанию, предоставленному оргкомитетом. </w:t>
      </w:r>
      <w:r w:rsidRPr="0067279B">
        <w:rPr>
          <w:rFonts w:cstheme="minorHAnsi"/>
          <w:b/>
          <w:sz w:val="24"/>
          <w:szCs w:val="24"/>
          <w:u w:val="single"/>
        </w:rPr>
        <w:t xml:space="preserve"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инструмента/звука/ сцены «по точкам»). </w:t>
      </w:r>
    </w:p>
    <w:p w14:paraId="6C9F09BA" w14:textId="77777777" w:rsidR="00114BE2" w:rsidRPr="00C0121D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2C451FE7" w14:textId="225DF8EB" w:rsidR="00FD286A" w:rsidRPr="00C0121D" w:rsidRDefault="003A6377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>5</w:t>
      </w:r>
      <w:r w:rsidR="00114BE2" w:rsidRPr="00C0121D">
        <w:rPr>
          <w:rFonts w:asciiTheme="minorHAnsi" w:hAnsiTheme="minorHAnsi" w:cstheme="minorHAnsi"/>
          <w:b/>
        </w:rPr>
        <w:t>.1</w:t>
      </w:r>
      <w:r w:rsidR="00114BE2" w:rsidRPr="00C0121D">
        <w:rPr>
          <w:rFonts w:asciiTheme="minorHAnsi" w:hAnsiTheme="minorHAnsi" w:cstheme="minorHAnsi"/>
        </w:rPr>
        <w:t>. Для участия в Конкурсе предоставляетс</w:t>
      </w:r>
      <w:r w:rsidR="00200B71" w:rsidRPr="00C0121D">
        <w:rPr>
          <w:rFonts w:asciiTheme="minorHAnsi" w:hAnsiTheme="minorHAnsi" w:cstheme="minorHAnsi"/>
        </w:rPr>
        <w:t>я</w:t>
      </w:r>
      <w:r w:rsidR="005F5DD1">
        <w:rPr>
          <w:rFonts w:asciiTheme="minorHAnsi" w:hAnsiTheme="minorHAnsi" w:cstheme="minorHAnsi"/>
        </w:rPr>
        <w:t xml:space="preserve"> </w:t>
      </w:r>
      <w:r w:rsidR="00200B71" w:rsidRPr="00C0121D">
        <w:rPr>
          <w:rFonts w:asciiTheme="minorHAnsi" w:hAnsiTheme="minorHAnsi" w:cstheme="minorHAnsi"/>
        </w:rPr>
        <w:t>заявка со спис</w:t>
      </w:r>
      <w:r w:rsidR="00832942" w:rsidRPr="00C0121D">
        <w:rPr>
          <w:rFonts w:asciiTheme="minorHAnsi" w:hAnsiTheme="minorHAnsi" w:cstheme="minorHAnsi"/>
        </w:rPr>
        <w:t>к</w:t>
      </w:r>
      <w:r w:rsidR="00200B71" w:rsidRPr="00C0121D">
        <w:rPr>
          <w:rFonts w:asciiTheme="minorHAnsi" w:hAnsiTheme="minorHAnsi" w:cstheme="minorHAnsi"/>
        </w:rPr>
        <w:t>ом</w:t>
      </w:r>
      <w:r w:rsidR="00832942" w:rsidRPr="00C0121D">
        <w:rPr>
          <w:rFonts w:asciiTheme="minorHAnsi" w:hAnsiTheme="minorHAnsi" w:cstheme="minorHAnsi"/>
        </w:rPr>
        <w:t xml:space="preserve"> конкурсантов</w:t>
      </w:r>
      <w:r w:rsidR="00200B71" w:rsidRPr="00C0121D">
        <w:rPr>
          <w:rFonts w:asciiTheme="minorHAnsi" w:hAnsiTheme="minorHAnsi" w:cstheme="minorHAnsi"/>
        </w:rPr>
        <w:t>,</w:t>
      </w:r>
      <w:r w:rsidR="00F0644C" w:rsidRPr="00C0121D">
        <w:rPr>
          <w:rFonts w:asciiTheme="minorHAnsi" w:hAnsiTheme="minorHAnsi" w:cstheme="minorHAnsi"/>
        </w:rPr>
        <w:t xml:space="preserve"> </w:t>
      </w:r>
      <w:r w:rsidR="009B3D1C" w:rsidRPr="008978FC">
        <w:rPr>
          <w:rFonts w:asciiTheme="minorHAnsi" w:hAnsiTheme="minorHAnsi" w:cstheme="minorHAnsi"/>
        </w:rPr>
        <w:t>(см</w:t>
      </w:r>
      <w:r w:rsidR="009B3D1C">
        <w:rPr>
          <w:rFonts w:asciiTheme="minorHAnsi" w:hAnsiTheme="minorHAnsi" w:cstheme="minorHAnsi"/>
        </w:rPr>
        <w:t>.</w:t>
      </w:r>
      <w:r w:rsidR="009B3D1C" w:rsidRPr="008978FC">
        <w:rPr>
          <w:rFonts w:asciiTheme="minorHAnsi" w:hAnsiTheme="minorHAnsi" w:cstheme="minorHAnsi"/>
        </w:rPr>
        <w:t xml:space="preserve"> </w:t>
      </w:r>
      <w:r w:rsidR="009B3D1C">
        <w:rPr>
          <w:rFonts w:asciiTheme="minorHAnsi" w:hAnsiTheme="minorHAnsi" w:cstheme="minorHAnsi"/>
        </w:rPr>
        <w:t>приложение</w:t>
      </w:r>
      <w:r w:rsidR="009B3D1C" w:rsidRPr="008978FC">
        <w:rPr>
          <w:rFonts w:asciiTheme="minorHAnsi" w:hAnsiTheme="minorHAnsi" w:cstheme="minorHAnsi"/>
        </w:rPr>
        <w:t xml:space="preserve"> или </w:t>
      </w:r>
      <w:r w:rsidR="009B3D1C">
        <w:rPr>
          <w:rFonts w:asciiTheme="minorHAnsi" w:hAnsiTheme="minorHAnsi" w:cstheme="minorHAnsi"/>
        </w:rPr>
        <w:t xml:space="preserve">скачайте </w:t>
      </w:r>
      <w:r w:rsidR="009B3D1C" w:rsidRPr="008978FC">
        <w:rPr>
          <w:rFonts w:asciiTheme="minorHAnsi" w:hAnsiTheme="minorHAnsi" w:cstheme="minorHAnsi"/>
        </w:rPr>
        <w:t xml:space="preserve">на сайте </w:t>
      </w:r>
      <w:hyperlink r:id="rId10" w:history="1">
        <w:r w:rsidR="009B3D1C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r w:rsidR="009B3D1C">
        <w:rPr>
          <w:rStyle w:val="a5"/>
          <w:rFonts w:asciiTheme="minorHAnsi" w:hAnsiTheme="minorHAnsi" w:cstheme="minorHAnsi"/>
        </w:rPr>
        <w:t xml:space="preserve">) </w:t>
      </w:r>
      <w:r w:rsidR="00F0644C" w:rsidRPr="00C0121D">
        <w:rPr>
          <w:rFonts w:asciiTheme="minorHAnsi" w:hAnsiTheme="minorHAnsi" w:cstheme="minorHAnsi"/>
        </w:rPr>
        <w:t>музыкальное сопровождение (файл, подписанный</w:t>
      </w:r>
      <w:r w:rsidR="007F4347" w:rsidRPr="00C0121D">
        <w:rPr>
          <w:rFonts w:asciiTheme="minorHAnsi" w:hAnsiTheme="minorHAnsi" w:cstheme="minorHAnsi"/>
        </w:rPr>
        <w:t xml:space="preserve"> названием номера)</w:t>
      </w:r>
      <w:r w:rsidR="00114BE2" w:rsidRPr="00C0121D">
        <w:rPr>
          <w:rFonts w:asciiTheme="minorHAnsi" w:hAnsiTheme="minorHAnsi" w:cstheme="minorHAnsi"/>
        </w:rPr>
        <w:t xml:space="preserve"> в электронном виде на </w:t>
      </w:r>
      <w:r w:rsidR="00FC63BD" w:rsidRPr="00C0121D">
        <w:rPr>
          <w:rFonts w:asciiTheme="minorHAnsi" w:hAnsiTheme="minorHAnsi" w:cstheme="minorHAnsi"/>
        </w:rPr>
        <w:t>E</w:t>
      </w:r>
      <w:r w:rsidR="00FB4972" w:rsidRPr="00C0121D">
        <w:rPr>
          <w:rFonts w:asciiTheme="minorHAnsi" w:hAnsiTheme="minorHAnsi" w:cstheme="minorHAnsi"/>
        </w:rPr>
        <w:t>-mail</w:t>
      </w:r>
      <w:r w:rsidR="00F43CC9" w:rsidRPr="00C0121D">
        <w:rPr>
          <w:rFonts w:asciiTheme="minorHAnsi" w:hAnsiTheme="minorHAnsi" w:cstheme="minorHAnsi"/>
        </w:rPr>
        <w:t xml:space="preserve">: </w:t>
      </w:r>
      <w:hyperlink r:id="rId11" w:history="1">
        <w:r w:rsidR="00D73901" w:rsidRPr="00C0121D">
          <w:rPr>
            <w:rStyle w:val="a5"/>
            <w:rFonts w:asciiTheme="minorHAnsi" w:hAnsiTheme="minorHAnsi" w:cstheme="minorHAnsi"/>
            <w:lang w:val="en-US"/>
          </w:rPr>
          <w:t>solnechnii</w:t>
        </w:r>
        <w:r w:rsidR="00D73901" w:rsidRPr="00C0121D">
          <w:rPr>
            <w:rStyle w:val="a5"/>
            <w:rFonts w:asciiTheme="minorHAnsi" w:hAnsiTheme="minorHAnsi" w:cstheme="minorHAnsi"/>
          </w:rPr>
          <w:t>-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luch</w:t>
        </w:r>
        <w:r w:rsidR="00D73901" w:rsidRPr="00C0121D">
          <w:rPr>
            <w:rStyle w:val="a5"/>
            <w:rFonts w:asciiTheme="minorHAnsi" w:hAnsiTheme="minorHAnsi" w:cstheme="minorHAnsi"/>
          </w:rPr>
          <w:t>@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mail</w:t>
        </w:r>
        <w:r w:rsidR="00D73901" w:rsidRPr="00C0121D">
          <w:rPr>
            <w:rStyle w:val="a5"/>
            <w:rFonts w:asciiTheme="minorHAnsi" w:hAnsiTheme="minorHAnsi" w:cstheme="minorHAnsi"/>
          </w:rPr>
          <w:t>.</w:t>
        </w:r>
        <w:proofErr w:type="spellStart"/>
        <w:r w:rsidR="00D73901" w:rsidRPr="00C0121D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FD286A" w:rsidRPr="00C0121D">
        <w:rPr>
          <w:rFonts w:asciiTheme="minorHAnsi" w:hAnsiTheme="minorHAnsi" w:cstheme="minorHAnsi"/>
        </w:rPr>
        <w:t xml:space="preserve"> </w:t>
      </w:r>
    </w:p>
    <w:p w14:paraId="72E5BA28" w14:textId="77777777" w:rsidR="0088747A" w:rsidRPr="00C0121D" w:rsidRDefault="00114BE2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 xml:space="preserve">ВНИМАНИЕ!!! </w:t>
      </w:r>
      <w:r w:rsidRPr="00C0121D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</w:t>
      </w:r>
      <w:r w:rsidR="00416673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- отправьте заявку повторно или звоните </w:t>
      </w:r>
      <w:r w:rsidR="003A6377" w:rsidRPr="00C0121D">
        <w:rPr>
          <w:rFonts w:asciiTheme="minorHAnsi" w:hAnsiTheme="minorHAnsi" w:cstheme="minorHAnsi"/>
        </w:rPr>
        <w:t>8-904-62-62-054</w:t>
      </w:r>
      <w:r w:rsidR="00B70D54" w:rsidRPr="00C0121D">
        <w:rPr>
          <w:rFonts w:asciiTheme="minorHAnsi" w:hAnsiTheme="minorHAnsi" w:cstheme="minorHAnsi"/>
        </w:rPr>
        <w:t xml:space="preserve"> </w:t>
      </w:r>
      <w:r w:rsidR="003A6377" w:rsidRPr="00C0121D">
        <w:rPr>
          <w:rFonts w:asciiTheme="minorHAnsi" w:hAnsiTheme="minorHAnsi" w:cstheme="minorHAnsi"/>
        </w:rPr>
        <w:t>Ольга Юрьевна</w:t>
      </w:r>
      <w:r w:rsidR="00B70D54" w:rsidRPr="00C0121D">
        <w:rPr>
          <w:rFonts w:asciiTheme="minorHAnsi" w:hAnsiTheme="minorHAnsi" w:cstheme="minorHAnsi"/>
        </w:rPr>
        <w:t>.</w:t>
      </w:r>
    </w:p>
    <w:p w14:paraId="7223772E" w14:textId="249B2A56" w:rsidR="00114BE2" w:rsidRPr="00C0121D" w:rsidRDefault="0088747A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0121D">
        <w:rPr>
          <w:rFonts w:asciiTheme="minorHAnsi" w:hAnsiTheme="minorHAnsi" w:cstheme="minorHAnsi"/>
        </w:rPr>
        <w:t>Внимательно заполняйте Заявку (полное имя ребёнка, фамилия и возраст без ошибок, учреждение полностью)</w:t>
      </w:r>
      <w:r w:rsidR="00DA1A16" w:rsidRPr="00C0121D">
        <w:rPr>
          <w:rFonts w:asciiTheme="minorHAnsi" w:hAnsiTheme="minorHAnsi" w:cstheme="minorHAnsi"/>
        </w:rPr>
        <w:t xml:space="preserve">. </w:t>
      </w:r>
      <w:bookmarkStart w:id="5" w:name="_Hlk143462027"/>
      <w:r w:rsidR="00352ACD" w:rsidRPr="00C0121D">
        <w:rPr>
          <w:rFonts w:asciiTheme="minorHAnsi" w:hAnsiTheme="minorHAnsi" w:cstheme="minorHAnsi"/>
          <w:b/>
        </w:rPr>
        <w:t xml:space="preserve">После </w:t>
      </w:r>
      <w:r w:rsidR="00CD1677" w:rsidRPr="00C0121D">
        <w:rPr>
          <w:rFonts w:asciiTheme="minorHAnsi" w:hAnsiTheme="minorHAnsi" w:cstheme="minorHAnsi"/>
          <w:b/>
        </w:rPr>
        <w:t>2</w:t>
      </w:r>
      <w:r w:rsidR="003A6377" w:rsidRPr="00C0121D">
        <w:rPr>
          <w:rFonts w:asciiTheme="minorHAnsi" w:hAnsiTheme="minorHAnsi" w:cstheme="minorHAnsi"/>
          <w:b/>
        </w:rPr>
        <w:t>-</w:t>
      </w:r>
      <w:r w:rsidR="00D35B65" w:rsidRPr="00C0121D">
        <w:rPr>
          <w:rFonts w:asciiTheme="minorHAnsi" w:hAnsiTheme="minorHAnsi" w:cstheme="minorHAnsi"/>
          <w:b/>
        </w:rPr>
        <w:t xml:space="preserve">го </w:t>
      </w:r>
      <w:r w:rsidR="001A13CA">
        <w:rPr>
          <w:rFonts w:asciiTheme="minorHAnsi" w:hAnsiTheme="minorHAnsi" w:cstheme="minorHAnsi"/>
          <w:b/>
        </w:rPr>
        <w:t>феврал</w:t>
      </w:r>
      <w:r w:rsidR="003A6377" w:rsidRPr="00C0121D">
        <w:rPr>
          <w:rFonts w:asciiTheme="minorHAnsi" w:hAnsiTheme="minorHAnsi" w:cstheme="minorHAnsi"/>
          <w:b/>
        </w:rPr>
        <w:t>я</w:t>
      </w:r>
      <w:r w:rsidR="00D35B65" w:rsidRPr="00C0121D">
        <w:rPr>
          <w:rFonts w:asciiTheme="minorHAnsi" w:hAnsiTheme="minorHAnsi" w:cstheme="minorHAnsi"/>
          <w:b/>
        </w:rPr>
        <w:t xml:space="preserve"> 202</w:t>
      </w:r>
      <w:r w:rsidR="001A13CA">
        <w:rPr>
          <w:rFonts w:asciiTheme="minorHAnsi" w:hAnsiTheme="minorHAnsi" w:cstheme="minorHAnsi"/>
          <w:b/>
        </w:rPr>
        <w:t>4</w:t>
      </w:r>
      <w:r w:rsidR="00D35B65" w:rsidRPr="00C0121D">
        <w:rPr>
          <w:rFonts w:asciiTheme="minorHAnsi" w:hAnsiTheme="minorHAnsi" w:cstheme="minorHAnsi"/>
          <w:b/>
        </w:rPr>
        <w:t xml:space="preserve"> г</w:t>
      </w:r>
      <w:r w:rsidR="00474D34" w:rsidRPr="00C0121D">
        <w:rPr>
          <w:rFonts w:asciiTheme="minorHAnsi" w:hAnsiTheme="minorHAnsi" w:cstheme="minorHAnsi"/>
          <w:b/>
        </w:rPr>
        <w:t>.</w:t>
      </w:r>
      <w:r w:rsidR="00DA1A16" w:rsidRPr="00C0121D">
        <w:rPr>
          <w:rFonts w:asciiTheme="minorHAnsi" w:hAnsiTheme="minorHAnsi" w:cstheme="minorHAnsi"/>
          <w:b/>
        </w:rPr>
        <w:t xml:space="preserve"> </w:t>
      </w:r>
      <w:r w:rsidRPr="00C0121D">
        <w:rPr>
          <w:rFonts w:asciiTheme="minorHAnsi" w:hAnsiTheme="minorHAnsi" w:cstheme="minorHAnsi"/>
          <w:b/>
        </w:rPr>
        <w:t xml:space="preserve">внести изменения в заявку будет </w:t>
      </w:r>
      <w:r w:rsidR="00D35B65" w:rsidRPr="00C0121D">
        <w:rPr>
          <w:rFonts w:asciiTheme="minorHAnsi" w:hAnsiTheme="minorHAnsi" w:cstheme="minorHAnsi"/>
          <w:b/>
        </w:rPr>
        <w:t>невозможно</w:t>
      </w:r>
      <w:r w:rsidRPr="00C0121D">
        <w:rPr>
          <w:rFonts w:asciiTheme="minorHAnsi" w:hAnsiTheme="minorHAnsi" w:cstheme="minorHAnsi"/>
          <w:b/>
        </w:rPr>
        <w:t xml:space="preserve">. </w:t>
      </w:r>
      <w:bookmarkEnd w:id="5"/>
    </w:p>
    <w:p w14:paraId="0488E511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Оргвзнос перечисляется </w:t>
      </w:r>
      <w:r w:rsidRPr="00F34E2D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12C87A9F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F34E2D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F34E2D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3014D724" w14:textId="77777777" w:rsidR="005F5DD1" w:rsidRPr="00F34E2D" w:rsidRDefault="005F5DD1" w:rsidP="005F5DD1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b/>
          <w:sz w:val="24"/>
          <w:szCs w:val="24"/>
        </w:rPr>
        <w:t xml:space="preserve">Фото чека прислать на </w:t>
      </w:r>
      <w:r w:rsidRPr="00F34E2D">
        <w:rPr>
          <w:rFonts w:cstheme="minorHAnsi"/>
          <w:b/>
          <w:sz w:val="24"/>
          <w:szCs w:val="24"/>
          <w:lang w:val="en-US"/>
        </w:rPr>
        <w:t>WhatsApp</w:t>
      </w:r>
      <w:r w:rsidRPr="00F34E2D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0DF58415" w14:textId="77777777" w:rsidR="00181287" w:rsidRDefault="005F5DD1" w:rsidP="005F5DD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6" w:name="_Hlk127473032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Иногородние участники могут внести на карту 70% взноса</w:t>
      </w:r>
      <w:bookmarkEnd w:id="6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</w:t>
      </w:r>
    </w:p>
    <w:p w14:paraId="2A8E4E74" w14:textId="6F93A388" w:rsidR="005F5DD1" w:rsidRDefault="005F5DD1" w:rsidP="005F5DD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а остаток оплатить в день проведения фестиваля! </w:t>
      </w:r>
    </w:p>
    <w:p w14:paraId="306491D5" w14:textId="77777777" w:rsidR="005F5DD1" w:rsidRPr="00F34E2D" w:rsidRDefault="005F5DD1" w:rsidP="005F5DD1">
      <w:pPr>
        <w:spacing w:after="0"/>
        <w:jc w:val="center"/>
        <w:rPr>
          <w:rFonts w:cstheme="minorHAnsi"/>
          <w:b/>
          <w:color w:val="002060"/>
        </w:rPr>
      </w:pPr>
      <w:r w:rsidRPr="00F34E2D">
        <w:rPr>
          <w:rFonts w:cstheme="minorHAnsi"/>
          <w:b/>
          <w:color w:val="FF0000"/>
          <w:sz w:val="24"/>
          <w:szCs w:val="24"/>
          <w:u w:val="single"/>
        </w:rPr>
        <w:lastRenderedPageBreak/>
        <w:t>РЕГИСТРАЦИОННЫЙ ВЗНОС НЕ ВОЗВРАЩАЕТСЯ!</w:t>
      </w:r>
    </w:p>
    <w:p w14:paraId="1D3B5C1E" w14:textId="77777777" w:rsidR="005F5DD1" w:rsidRPr="00F34E2D" w:rsidRDefault="005F5DD1" w:rsidP="005F5DD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bookmarkStart w:id="7" w:name="_Hlk143462100"/>
      <w:r w:rsidRPr="00F34E2D">
        <w:rPr>
          <w:rFonts w:eastAsia="Times New Roman" w:cstheme="minorHAnsi"/>
          <w:b/>
          <w:color w:val="002060"/>
        </w:rPr>
        <w:t>СТОИМОСТЬ УЧАСТИЯ</w:t>
      </w:r>
      <w:r>
        <w:rPr>
          <w:rFonts w:eastAsia="Times New Roman" w:cstheme="minorHAnsi"/>
          <w:b/>
          <w:color w:val="002060"/>
        </w:rPr>
        <w:t xml:space="preserve"> </w:t>
      </w:r>
      <w:r w:rsidRPr="00F34E2D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F34E2D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F34E2D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F34E2D">
        <w:rPr>
          <w:rFonts w:cstheme="minorHAnsi"/>
          <w:color w:val="FF0000"/>
          <w:sz w:val="24"/>
          <w:szCs w:val="24"/>
        </w:rPr>
        <w:t xml:space="preserve"> </w:t>
      </w:r>
    </w:p>
    <w:p w14:paraId="0949A62C" w14:textId="77777777" w:rsidR="005F5DD1" w:rsidRDefault="005F5DD1" w:rsidP="005F5DD1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F34E2D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F34E2D">
        <w:rPr>
          <w:rFonts w:cstheme="minorHAnsi"/>
          <w:color w:val="0070C0"/>
          <w:sz w:val="24"/>
          <w:szCs w:val="24"/>
        </w:rPr>
        <w:t>)</w:t>
      </w:r>
      <w:r w:rsidRPr="00F34E2D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3112"/>
      </w:tblGrid>
      <w:tr w:rsidR="005F5DD1" w:rsidRPr="008978FC" w14:paraId="633816E5" w14:textId="77777777" w:rsidTr="00025ECD">
        <w:tc>
          <w:tcPr>
            <w:tcW w:w="2689" w:type="dxa"/>
            <w:vMerge w:val="restart"/>
          </w:tcPr>
          <w:p w14:paraId="69788D18" w14:textId="77777777" w:rsidR="005F5DD1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bookmarkStart w:id="8" w:name="_Hlk127473070"/>
          </w:p>
          <w:p w14:paraId="50C9CAE1" w14:textId="77777777" w:rsidR="005F5DD1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  <w:p w14:paraId="6878E89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за одно выступление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с человека</w:t>
            </w:r>
          </w:p>
        </w:tc>
        <w:tc>
          <w:tcPr>
            <w:tcW w:w="2409" w:type="dxa"/>
          </w:tcPr>
          <w:p w14:paraId="017EB97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  <w:tc>
          <w:tcPr>
            <w:tcW w:w="2552" w:type="dxa"/>
          </w:tcPr>
          <w:p w14:paraId="759D4226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«Старый» формат диплома в красной корочке с вкладышем</w:t>
            </w:r>
          </w:p>
        </w:tc>
        <w:tc>
          <w:tcPr>
            <w:tcW w:w="3112" w:type="dxa"/>
          </w:tcPr>
          <w:p w14:paraId="2CFF8FB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</w:tr>
      <w:tr w:rsidR="005F5DD1" w:rsidRPr="008978FC" w14:paraId="4923A672" w14:textId="77777777" w:rsidTr="00025ECD">
        <w:tc>
          <w:tcPr>
            <w:tcW w:w="2689" w:type="dxa"/>
            <w:vMerge/>
          </w:tcPr>
          <w:p w14:paraId="79D345BA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926D80C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За первое и второе выступление </w:t>
            </w:r>
          </w:p>
          <w:p w14:paraId="223B185B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при одном составе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номере</w:t>
            </w:r>
            <w:r w:rsidRPr="008978F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5022264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в 3-ем и последующих </w:t>
            </w:r>
            <w:r>
              <w:rPr>
                <w:rFonts w:cstheme="minorHAnsi"/>
                <w:b/>
                <w:sz w:val="24"/>
                <w:szCs w:val="24"/>
              </w:rPr>
              <w:t xml:space="preserve">выступлениях </w:t>
            </w:r>
            <w:r w:rsidRPr="008978FC">
              <w:rPr>
                <w:rFonts w:cstheme="minorHAnsi"/>
                <w:b/>
                <w:sz w:val="24"/>
                <w:szCs w:val="24"/>
              </w:rPr>
              <w:t xml:space="preserve">с тем же составом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</w:t>
            </w:r>
            <w:r w:rsidRPr="008978FC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</w:tr>
      <w:tr w:rsidR="005F5DD1" w:rsidRPr="008978FC" w14:paraId="3B1DFE59" w14:textId="77777777" w:rsidTr="00025ECD">
        <w:tc>
          <w:tcPr>
            <w:tcW w:w="2689" w:type="dxa"/>
          </w:tcPr>
          <w:p w14:paraId="77B53AC7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соло</w:t>
            </w:r>
          </w:p>
        </w:tc>
        <w:tc>
          <w:tcPr>
            <w:tcW w:w="2409" w:type="dxa"/>
          </w:tcPr>
          <w:p w14:paraId="7E9CDC8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552" w:type="dxa"/>
          </w:tcPr>
          <w:p w14:paraId="62C5FB97" w14:textId="3A56642D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112" w:type="dxa"/>
          </w:tcPr>
          <w:p w14:paraId="6051BF1F" w14:textId="0C5F141F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5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F5DD1" w:rsidRPr="008978FC" w14:paraId="69503611" w14:textId="77777777" w:rsidTr="0067293D">
        <w:tc>
          <w:tcPr>
            <w:tcW w:w="10762" w:type="dxa"/>
            <w:gridSpan w:val="4"/>
          </w:tcPr>
          <w:p w14:paraId="08B3805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i/>
                <w:iCs/>
                <w:sz w:val="24"/>
                <w:szCs w:val="24"/>
              </w:rPr>
              <w:t xml:space="preserve">Скидка </w:t>
            </w:r>
            <w:r w:rsidRPr="008978FC">
              <w:rPr>
                <w:rFonts w:cstheme="minorHAnsi"/>
                <w:b/>
                <w:bCs/>
                <w:sz w:val="24"/>
                <w:szCs w:val="24"/>
              </w:rPr>
              <w:t>на сольное выступление</w:t>
            </w:r>
            <w:r w:rsidRPr="008978FC">
              <w:rPr>
                <w:rFonts w:cstheme="minorHAnsi"/>
                <w:sz w:val="24"/>
                <w:szCs w:val="24"/>
              </w:rPr>
              <w:t xml:space="preserve">: при условии участия от </w:t>
            </w:r>
            <w:r w:rsidRPr="008978FC">
              <w:rPr>
                <w:rFonts w:cstheme="minorHAnsi"/>
                <w:sz w:val="24"/>
                <w:szCs w:val="24"/>
                <w:u w:val="single"/>
              </w:rPr>
              <w:t>одного</w:t>
            </w:r>
            <w:r w:rsidRPr="008978FC">
              <w:rPr>
                <w:rFonts w:cstheme="minorHAnsi"/>
                <w:sz w:val="24"/>
                <w:szCs w:val="24"/>
              </w:rPr>
              <w:t xml:space="preserve"> педагога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978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солистов</w:t>
            </w:r>
            <w:r w:rsidRPr="008978FC">
              <w:rPr>
                <w:rFonts w:cstheme="minorHAnsi"/>
                <w:sz w:val="24"/>
                <w:szCs w:val="24"/>
              </w:rPr>
              <w:t xml:space="preserve"> и больше</w:t>
            </w:r>
          </w:p>
        </w:tc>
      </w:tr>
      <w:tr w:rsidR="005F5DD1" w:rsidRPr="008978FC" w14:paraId="2D42477F" w14:textId="77777777" w:rsidTr="00025ECD">
        <w:tc>
          <w:tcPr>
            <w:tcW w:w="2689" w:type="dxa"/>
          </w:tcPr>
          <w:p w14:paraId="4537128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CF860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2552" w:type="dxa"/>
          </w:tcPr>
          <w:p w14:paraId="7055E6CD" w14:textId="571EF9C6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112" w:type="dxa"/>
          </w:tcPr>
          <w:p w14:paraId="2A843717" w14:textId="5487147D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2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F5DD1" w:rsidRPr="008978FC" w14:paraId="2795A1EC" w14:textId="77777777" w:rsidTr="00025ECD">
        <w:tc>
          <w:tcPr>
            <w:tcW w:w="2689" w:type="dxa"/>
          </w:tcPr>
          <w:p w14:paraId="62BD9A51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Дуэт</w:t>
            </w:r>
          </w:p>
        </w:tc>
        <w:tc>
          <w:tcPr>
            <w:tcW w:w="2409" w:type="dxa"/>
          </w:tcPr>
          <w:p w14:paraId="1ED604B2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 (за двоих)</w:t>
            </w:r>
          </w:p>
        </w:tc>
        <w:tc>
          <w:tcPr>
            <w:tcW w:w="2552" w:type="dxa"/>
          </w:tcPr>
          <w:p w14:paraId="137EF06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3200 (за двоих)</w:t>
            </w:r>
          </w:p>
        </w:tc>
        <w:tc>
          <w:tcPr>
            <w:tcW w:w="3112" w:type="dxa"/>
          </w:tcPr>
          <w:p w14:paraId="07D8E9F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2000 (за двоих)</w:t>
            </w:r>
          </w:p>
        </w:tc>
      </w:tr>
      <w:tr w:rsidR="005F5DD1" w:rsidRPr="008978FC" w14:paraId="76E4585E" w14:textId="77777777" w:rsidTr="00025ECD">
        <w:tc>
          <w:tcPr>
            <w:tcW w:w="2689" w:type="dxa"/>
          </w:tcPr>
          <w:p w14:paraId="32719CB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Трио</w:t>
            </w:r>
          </w:p>
        </w:tc>
        <w:tc>
          <w:tcPr>
            <w:tcW w:w="2409" w:type="dxa"/>
          </w:tcPr>
          <w:p w14:paraId="4B972633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2552" w:type="dxa"/>
          </w:tcPr>
          <w:p w14:paraId="00A15211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3112" w:type="dxa"/>
          </w:tcPr>
          <w:p w14:paraId="47D5F9FE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</w:t>
            </w:r>
          </w:p>
        </w:tc>
      </w:tr>
      <w:tr w:rsidR="005F5DD1" w:rsidRPr="008978FC" w14:paraId="2CD0D0EF" w14:textId="77777777" w:rsidTr="00025ECD">
        <w:tc>
          <w:tcPr>
            <w:tcW w:w="2689" w:type="dxa"/>
          </w:tcPr>
          <w:p w14:paraId="311F045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квартет</w:t>
            </w:r>
          </w:p>
        </w:tc>
        <w:tc>
          <w:tcPr>
            <w:tcW w:w="2409" w:type="dxa"/>
          </w:tcPr>
          <w:p w14:paraId="0DF535C6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4400</w:t>
            </w:r>
          </w:p>
        </w:tc>
        <w:tc>
          <w:tcPr>
            <w:tcW w:w="2552" w:type="dxa"/>
          </w:tcPr>
          <w:p w14:paraId="131CB61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4600</w:t>
            </w:r>
          </w:p>
        </w:tc>
        <w:tc>
          <w:tcPr>
            <w:tcW w:w="3112" w:type="dxa"/>
          </w:tcPr>
          <w:p w14:paraId="4F81421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</w:tr>
      <w:tr w:rsidR="005F5DD1" w:rsidRPr="008978FC" w14:paraId="597BA4B6" w14:textId="77777777" w:rsidTr="00025ECD">
        <w:tc>
          <w:tcPr>
            <w:tcW w:w="2689" w:type="dxa"/>
          </w:tcPr>
          <w:p w14:paraId="35DF1767" w14:textId="77777777" w:rsidR="00025ECD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 xml:space="preserve">группа </w:t>
            </w:r>
          </w:p>
          <w:p w14:paraId="61EC283B" w14:textId="7888DEFA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(от 5 до 12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человек)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BD03D3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 р с участника</w:t>
            </w:r>
          </w:p>
        </w:tc>
        <w:tc>
          <w:tcPr>
            <w:tcW w:w="2552" w:type="dxa"/>
          </w:tcPr>
          <w:p w14:paraId="3ECA5D3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1000 р с участника</w:t>
            </w:r>
          </w:p>
        </w:tc>
        <w:tc>
          <w:tcPr>
            <w:tcW w:w="3112" w:type="dxa"/>
          </w:tcPr>
          <w:p w14:paraId="74681F09" w14:textId="6A0C6EBE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F5DD1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5F5DD1" w:rsidRPr="008978FC" w14:paraId="3184441A" w14:textId="77777777" w:rsidTr="00025ECD">
        <w:tc>
          <w:tcPr>
            <w:tcW w:w="2689" w:type="dxa"/>
          </w:tcPr>
          <w:p w14:paraId="5148BEC9" w14:textId="77777777" w:rsidR="00025ECD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 xml:space="preserve">группа </w:t>
            </w:r>
          </w:p>
          <w:p w14:paraId="776AD17A" w14:textId="4A91AA8D" w:rsidR="005F5DD1" w:rsidRPr="008978FC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(от 13 до 19 человек)</w:t>
            </w:r>
          </w:p>
        </w:tc>
        <w:tc>
          <w:tcPr>
            <w:tcW w:w="2409" w:type="dxa"/>
          </w:tcPr>
          <w:p w14:paraId="57F31CB8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800р с участника</w:t>
            </w:r>
          </w:p>
        </w:tc>
        <w:tc>
          <w:tcPr>
            <w:tcW w:w="2552" w:type="dxa"/>
          </w:tcPr>
          <w:p w14:paraId="24A1B22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900р с участника</w:t>
            </w:r>
          </w:p>
        </w:tc>
        <w:tc>
          <w:tcPr>
            <w:tcW w:w="3112" w:type="dxa"/>
          </w:tcPr>
          <w:p w14:paraId="6A3C9746" w14:textId="1D720C87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F5DD1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5F5DD1" w:rsidRPr="008978FC" w14:paraId="48A15E9E" w14:textId="77777777" w:rsidTr="00025ECD">
        <w:tc>
          <w:tcPr>
            <w:tcW w:w="2689" w:type="dxa"/>
          </w:tcPr>
          <w:p w14:paraId="3A3573F6" w14:textId="77777777" w:rsidR="005F5DD1" w:rsidRPr="008978FC" w:rsidRDefault="005F5DD1" w:rsidP="0067293D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ансамбль</w:t>
            </w:r>
            <w:r w:rsidRPr="008978FC">
              <w:rPr>
                <w:rFonts w:cstheme="minorHAnsi"/>
                <w:sz w:val="24"/>
                <w:szCs w:val="24"/>
              </w:rPr>
              <w:t xml:space="preserve"> (от 20 человек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FAE6807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552" w:type="dxa"/>
          </w:tcPr>
          <w:p w14:paraId="50D9AF35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3112" w:type="dxa"/>
          </w:tcPr>
          <w:p w14:paraId="4A2355DA" w14:textId="06A24B2E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р с участника</w:t>
            </w:r>
          </w:p>
        </w:tc>
      </w:tr>
    </w:tbl>
    <w:bookmarkEnd w:id="8"/>
    <w:p w14:paraId="71B7A5BE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color w:val="00B050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  <w:r w:rsidRPr="00F34E2D">
        <w:rPr>
          <w:rFonts w:cstheme="minorHAnsi"/>
          <w:b/>
          <w:sz w:val="24"/>
          <w:szCs w:val="24"/>
        </w:rPr>
        <w:t xml:space="preserve">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F34E2D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2D5E5BC4" w14:textId="77777777" w:rsidR="005F5DD1" w:rsidRPr="008978FC" w:rsidRDefault="005F5DD1" w:rsidP="005F5D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978FC">
        <w:rPr>
          <w:rFonts w:cstheme="minorHAnsi"/>
          <w:sz w:val="24"/>
          <w:szCs w:val="24"/>
        </w:rPr>
        <w:t xml:space="preserve">Взнос расходуется на </w:t>
      </w:r>
    </w:p>
    <w:p w14:paraId="17F33DDB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6998B141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78FC">
        <w:rPr>
          <w:rFonts w:asciiTheme="minorHAnsi" w:hAnsiTheme="minorHAnsi" w:cstheme="minorHAnsi"/>
          <w:u w:val="single"/>
        </w:rPr>
        <w:t>если их не менее 3-х человек</w:t>
      </w:r>
      <w:r w:rsidRPr="008978FC">
        <w:rPr>
          <w:rFonts w:asciiTheme="minorHAnsi" w:hAnsiTheme="minorHAnsi" w:cstheme="minorHAnsi"/>
        </w:rPr>
        <w:t>;</w:t>
      </w:r>
    </w:p>
    <w:p w14:paraId="21D4FB62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проживание и транспортные расходы на судей;</w:t>
      </w:r>
    </w:p>
    <w:p w14:paraId="02BCA03E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color w:val="FF0000"/>
        </w:rPr>
        <w:t xml:space="preserve">оплату приза </w:t>
      </w:r>
      <w:r w:rsidRPr="008978FC">
        <w:rPr>
          <w:rFonts w:asciiTheme="minorHAnsi" w:hAnsiTheme="minorHAnsi" w:cstheme="minorHAnsi"/>
        </w:rPr>
        <w:t>обладателю Гран- при;</w:t>
      </w:r>
    </w:p>
    <w:p w14:paraId="195C227F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аренду зала, аппаратуры, работу фотографа</w:t>
      </w:r>
    </w:p>
    <w:bookmarkEnd w:id="7"/>
    <w:p w14:paraId="34259A61" w14:textId="2956B250" w:rsidR="00C92D57" w:rsidRPr="00C0121D" w:rsidRDefault="00C92D57" w:rsidP="0078406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C0121D">
        <w:rPr>
          <w:rFonts w:cstheme="minorHAnsi"/>
          <w:b/>
          <w:bCs/>
          <w:sz w:val="24"/>
          <w:szCs w:val="24"/>
          <w:lang w:eastAsia="ru-RU"/>
        </w:rPr>
        <w:t>Второй вокальный номер от коллектива возможен только при другом составе участников или в другой номинации (при условии полной оплаты оргвзноса)</w:t>
      </w:r>
      <w:r w:rsidR="001A13CA">
        <w:rPr>
          <w:rFonts w:cstheme="minorHAnsi"/>
          <w:b/>
          <w:bCs/>
          <w:sz w:val="24"/>
          <w:szCs w:val="24"/>
          <w:lang w:eastAsia="ru-RU"/>
        </w:rPr>
        <w:t xml:space="preserve"> И ПРИ НАЛИЧИИ СВОБОДНОГО ВРЕМЕНИ В ПРОГРАММЕ</w:t>
      </w:r>
      <w:r w:rsidRPr="00C0121D">
        <w:rPr>
          <w:rFonts w:cstheme="minorHAnsi"/>
          <w:b/>
          <w:bCs/>
          <w:sz w:val="24"/>
          <w:szCs w:val="24"/>
          <w:lang w:eastAsia="ru-RU"/>
        </w:rPr>
        <w:t>.</w:t>
      </w:r>
    </w:p>
    <w:p w14:paraId="28021390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trike/>
          <w:color w:val="00B0F0"/>
          <w:sz w:val="24"/>
          <w:szCs w:val="24"/>
        </w:rPr>
      </w:pPr>
      <w:r w:rsidRPr="00F34E2D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F34E2D">
        <w:rPr>
          <w:rFonts w:cstheme="minorHAnsi"/>
          <w:sz w:val="24"/>
          <w:szCs w:val="24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14:paraId="72B53CCC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Расчёт баллов производится на основании решения состава жюри в количестве не менее трех/четырёх человек с выставлением максимально 40 (сорока) баллов каждым членом жюри. </w:t>
      </w:r>
    </w:p>
    <w:p w14:paraId="2DEA54DF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>Распределение призовых мест производится на основании среднего значения баллов, выставленных жюри в соответствии с конкурсной программой участника.</w:t>
      </w:r>
    </w:p>
    <w:p w14:paraId="11C6C51C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Жюри имеет право не присуждать призовое место, присуждать два и более призовых места, назначать дополнительные поощрения. </w:t>
      </w:r>
    </w:p>
    <w:p w14:paraId="11846B56" w14:textId="77777777" w:rsidR="00F60AB2" w:rsidRDefault="00F60AB2" w:rsidP="002A7055">
      <w:pPr>
        <w:pStyle w:val="a7"/>
        <w:jc w:val="both"/>
        <w:rPr>
          <w:rFonts w:cstheme="minorHAnsi"/>
          <w:sz w:val="24"/>
          <w:szCs w:val="24"/>
          <w:u w:val="single"/>
        </w:rPr>
      </w:pPr>
      <w:bookmarkStart w:id="9" w:name="_Hlk127473232"/>
      <w:r w:rsidRPr="00D0182A">
        <w:rPr>
          <w:rFonts w:cstheme="minorHAnsi"/>
          <w:b/>
          <w:sz w:val="24"/>
          <w:szCs w:val="24"/>
        </w:rPr>
        <w:t xml:space="preserve">Решение жюри является окончательным и обжалованию не подлежит. </w:t>
      </w:r>
      <w:bookmarkStart w:id="10" w:name="_Hlk127471273"/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</w:p>
    <w:p w14:paraId="20168382" w14:textId="77777777" w:rsidR="00F60AB2" w:rsidRPr="00CF0698" w:rsidRDefault="00F60AB2" w:rsidP="00F60AB2">
      <w:pPr>
        <w:pStyle w:val="a7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1ABFCDB9" w14:textId="28D08981" w:rsidR="00F60AB2" w:rsidRPr="00D0182A" w:rsidRDefault="00C0330D" w:rsidP="00F60AB2">
      <w:pPr>
        <w:pStyle w:val="a7"/>
        <w:jc w:val="center"/>
        <w:rPr>
          <w:rFonts w:cstheme="minorHAnsi"/>
          <w:sz w:val="32"/>
          <w:szCs w:val="32"/>
          <w:u w:val="single"/>
        </w:rPr>
      </w:pPr>
      <w:r w:rsidRPr="00981B54">
        <w:rPr>
          <w:rFonts w:cstheme="minorHAnsi"/>
          <w:color w:val="FF0000"/>
          <w:sz w:val="28"/>
          <w:szCs w:val="28"/>
          <w:u w:val="single"/>
        </w:rPr>
        <w:t>Круглый стол форматом конкурса не предусмотрен</w:t>
      </w:r>
      <w:r>
        <w:rPr>
          <w:rFonts w:cstheme="minorHAnsi"/>
          <w:color w:val="FF0000"/>
          <w:sz w:val="28"/>
          <w:szCs w:val="28"/>
          <w:u w:val="single"/>
        </w:rPr>
        <w:t>, по возможности организуем</w:t>
      </w:r>
      <w:r w:rsidRPr="00981B54">
        <w:rPr>
          <w:rFonts w:cstheme="minorHAnsi"/>
          <w:color w:val="FF0000"/>
          <w:sz w:val="28"/>
          <w:szCs w:val="28"/>
          <w:u w:val="single"/>
        </w:rPr>
        <w:t>.</w:t>
      </w:r>
    </w:p>
    <w:p w14:paraId="4B43EE39" w14:textId="77777777" w:rsidR="00F60AB2" w:rsidRPr="00D0182A" w:rsidRDefault="00F60AB2" w:rsidP="00F60AB2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«почему?», не может, для этого есть судейская бригада.</w:t>
      </w:r>
    </w:p>
    <w:bookmarkEnd w:id="9"/>
    <w:bookmarkEnd w:id="10"/>
    <w:p w14:paraId="0816ED82" w14:textId="77777777" w:rsidR="00F60AB2" w:rsidRPr="00D0182A" w:rsidRDefault="00F60AB2" w:rsidP="00F60AB2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D0182A">
        <w:rPr>
          <w:rFonts w:cstheme="minorHAnsi"/>
          <w:color w:val="00B050"/>
          <w:sz w:val="24"/>
          <w:szCs w:val="24"/>
        </w:rPr>
        <w:lastRenderedPageBreak/>
        <w:t>Критерии оценки участников Конкурса:</w:t>
      </w:r>
      <w:r w:rsidRPr="00D0182A">
        <w:rPr>
          <w:rFonts w:cstheme="minorHAnsi"/>
          <w:sz w:val="24"/>
          <w:szCs w:val="24"/>
        </w:rPr>
        <w:br/>
        <w:t>- музыкальность, артистизм, художественная трактовка образа;</w:t>
      </w:r>
      <w:r w:rsidRPr="00D0182A">
        <w:rPr>
          <w:rFonts w:cstheme="minorHAnsi"/>
          <w:sz w:val="24"/>
          <w:szCs w:val="24"/>
        </w:rPr>
        <w:br/>
        <w:t>- чистота интонации, дикция;</w:t>
      </w:r>
      <w:r w:rsidRPr="00D0182A">
        <w:rPr>
          <w:rFonts w:cstheme="minorHAnsi"/>
          <w:sz w:val="24"/>
          <w:szCs w:val="24"/>
        </w:rPr>
        <w:br/>
        <w:t>- техническое мастерство и владение стилистическими особенностями;</w:t>
      </w:r>
      <w:r w:rsidRPr="00D0182A">
        <w:rPr>
          <w:rFonts w:cstheme="minorHAnsi"/>
          <w:sz w:val="24"/>
          <w:szCs w:val="24"/>
        </w:rPr>
        <w:br/>
        <w:t>- соответствие репертуара возрастным и индивидуальным возможностям исполнителя;</w:t>
      </w:r>
      <w:r w:rsidRPr="00D0182A">
        <w:rPr>
          <w:rFonts w:cstheme="minorHAnsi"/>
          <w:sz w:val="24"/>
          <w:szCs w:val="24"/>
        </w:rPr>
        <w:br/>
        <w:t>- сценичность культура.</w:t>
      </w:r>
    </w:p>
    <w:p w14:paraId="72A23DCF" w14:textId="77777777" w:rsidR="00F60AB2" w:rsidRPr="00F34E2D" w:rsidRDefault="00F60AB2" w:rsidP="00F60AB2">
      <w:pPr>
        <w:spacing w:after="0"/>
        <w:jc w:val="center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sz w:val="24"/>
          <w:szCs w:val="24"/>
          <w:lang w:val="en-US" w:eastAsia="ru-RU"/>
        </w:rPr>
        <w:t>VII</w:t>
      </w:r>
      <w:r w:rsidRPr="00F34E2D">
        <w:rPr>
          <w:rFonts w:cstheme="minorHAnsi"/>
          <w:b/>
          <w:sz w:val="24"/>
          <w:szCs w:val="24"/>
          <w:lang w:val="en-US"/>
        </w:rPr>
        <w:t>I</w:t>
      </w:r>
      <w:r w:rsidRPr="00F34E2D">
        <w:rPr>
          <w:rFonts w:cstheme="minorHAnsi"/>
          <w:b/>
          <w:sz w:val="24"/>
          <w:szCs w:val="24"/>
        </w:rPr>
        <w:t>. Награждение</w:t>
      </w:r>
    </w:p>
    <w:p w14:paraId="552A2722" w14:textId="77777777" w:rsidR="00F60AB2" w:rsidRPr="00F34E2D" w:rsidRDefault="00F60AB2" w:rsidP="00F60A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По итогам Конкурса конкурсанты награждаются международными дипломами. Присваиваются звания Лауреата </w:t>
      </w:r>
      <w:r w:rsidRPr="00F34E2D">
        <w:rPr>
          <w:rFonts w:cstheme="minorHAnsi"/>
          <w:sz w:val="24"/>
          <w:szCs w:val="24"/>
          <w:lang w:val="en-US"/>
        </w:rPr>
        <w:t>I</w:t>
      </w:r>
      <w:r w:rsidRPr="00F34E2D">
        <w:rPr>
          <w:rFonts w:cstheme="minorHAnsi"/>
          <w:sz w:val="24"/>
          <w:szCs w:val="24"/>
        </w:rPr>
        <w:t xml:space="preserve">, </w:t>
      </w:r>
      <w:r w:rsidRPr="00F34E2D">
        <w:rPr>
          <w:rFonts w:cstheme="minorHAnsi"/>
          <w:sz w:val="24"/>
          <w:szCs w:val="24"/>
          <w:lang w:val="en-US"/>
        </w:rPr>
        <w:t>II</w:t>
      </w:r>
      <w:r w:rsidRPr="00F34E2D">
        <w:rPr>
          <w:rFonts w:cstheme="minorHAnsi"/>
          <w:sz w:val="24"/>
          <w:szCs w:val="24"/>
        </w:rPr>
        <w:t xml:space="preserve">, </w:t>
      </w:r>
      <w:r w:rsidRPr="00F34E2D">
        <w:rPr>
          <w:rFonts w:cstheme="minorHAnsi"/>
          <w:sz w:val="24"/>
          <w:szCs w:val="24"/>
          <w:lang w:val="en-US"/>
        </w:rPr>
        <w:t>III</w:t>
      </w:r>
      <w:r w:rsidRPr="00F34E2D">
        <w:rPr>
          <w:rFonts w:cstheme="minorHAnsi"/>
          <w:sz w:val="24"/>
          <w:szCs w:val="24"/>
        </w:rPr>
        <w:t xml:space="preserve"> степени, Дипломанта I, II, III степени, вручаются дипломы Участника Международного конкурса. Диплом получают ВСЕ участники, указанные в Заявке. Награждение участников будет проходить в день Конкурса.</w:t>
      </w:r>
    </w:p>
    <w:p w14:paraId="4D2C23C9" w14:textId="584C12BD" w:rsidR="00F60AB2" w:rsidRPr="0067279B" w:rsidRDefault="00F60AB2" w:rsidP="00F60AB2">
      <w:pPr>
        <w:spacing w:after="0" w:line="240" w:lineRule="auto"/>
        <w:jc w:val="both"/>
        <w:rPr>
          <w:rStyle w:val="a5"/>
          <w:rFonts w:cstheme="minorHAnsi"/>
          <w:color w:val="auto"/>
          <w:sz w:val="24"/>
          <w:szCs w:val="24"/>
          <w:u w:val="none"/>
        </w:rPr>
      </w:pPr>
      <w:r w:rsidRPr="0067279B">
        <w:rPr>
          <w:rFonts w:cstheme="minorHAnsi"/>
          <w:color w:val="FF0000"/>
          <w:sz w:val="24"/>
          <w:szCs w:val="24"/>
        </w:rPr>
        <w:t xml:space="preserve">Информация для педагогов. Репетиционное время выделяется по необходимости. Изменения в заявке после 2-ого </w:t>
      </w:r>
      <w:r w:rsidR="00C0330D">
        <w:rPr>
          <w:rFonts w:cstheme="minorHAnsi"/>
          <w:color w:val="FF0000"/>
          <w:sz w:val="24"/>
          <w:szCs w:val="24"/>
        </w:rPr>
        <w:t>февраля</w:t>
      </w:r>
      <w:r w:rsidRPr="0067279B">
        <w:rPr>
          <w:rFonts w:cstheme="minorHAnsi"/>
          <w:color w:val="FF0000"/>
          <w:sz w:val="24"/>
          <w:szCs w:val="24"/>
        </w:rPr>
        <w:t xml:space="preserve"> не принимаются. На все вопросы вам ответят по тел. 8-904-62-62-054. Заявки, файлы с музыкальным сопровождением, скан оплаты на адрес: </w:t>
      </w:r>
      <w:hyperlink r:id="rId12" w:history="1">
        <w:r w:rsidRPr="0067279B">
          <w:rPr>
            <w:rStyle w:val="a5"/>
            <w:rFonts w:cstheme="minorHAnsi"/>
            <w:sz w:val="24"/>
            <w:szCs w:val="24"/>
            <w:lang w:val="en-US"/>
          </w:rPr>
          <w:t>solnechnii</w:t>
        </w:r>
        <w:r w:rsidRPr="0067279B">
          <w:rPr>
            <w:rStyle w:val="a5"/>
            <w:rFonts w:cstheme="minorHAnsi"/>
            <w:sz w:val="24"/>
            <w:szCs w:val="24"/>
          </w:rPr>
          <w:t>-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luch</w:t>
        </w:r>
        <w:r w:rsidRPr="0067279B">
          <w:rPr>
            <w:rStyle w:val="a5"/>
            <w:rFonts w:cstheme="minorHAnsi"/>
            <w:sz w:val="24"/>
            <w:szCs w:val="24"/>
          </w:rPr>
          <w:t>@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mail</w:t>
        </w:r>
        <w:r w:rsidRPr="0067279B">
          <w:rPr>
            <w:rStyle w:val="a5"/>
            <w:rFonts w:cstheme="minorHAnsi"/>
            <w:sz w:val="24"/>
            <w:szCs w:val="24"/>
          </w:rPr>
          <w:t>.</w:t>
        </w:r>
        <w:proofErr w:type="spellStart"/>
        <w:r w:rsidRPr="0067279B">
          <w:rPr>
            <w:rStyle w:val="a5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3165A718" w14:textId="196568F0" w:rsidR="00F60AB2" w:rsidRPr="0067279B" w:rsidRDefault="00C0330D" w:rsidP="00F60A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C10E0" w:rsidRPr="00C012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феврал</w:t>
      </w:r>
      <w:r w:rsidR="007C10E0" w:rsidRPr="00C0121D">
        <w:rPr>
          <w:rFonts w:cstheme="minorHAnsi"/>
          <w:sz w:val="24"/>
          <w:szCs w:val="24"/>
        </w:rPr>
        <w:t>я</w:t>
      </w:r>
      <w:r w:rsidR="007C10E0" w:rsidRPr="0067279B">
        <w:rPr>
          <w:rStyle w:val="a5"/>
          <w:rFonts w:cstheme="minorHAnsi"/>
          <w:b/>
          <w:color w:val="00B050"/>
          <w:sz w:val="24"/>
          <w:szCs w:val="24"/>
        </w:rPr>
        <w:t xml:space="preserve"> </w:t>
      </w:r>
      <w:r w:rsidR="00F60AB2" w:rsidRPr="0067279B">
        <w:rPr>
          <w:rStyle w:val="a5"/>
          <w:rFonts w:cstheme="minorHAnsi"/>
          <w:b/>
          <w:color w:val="00B050"/>
          <w:sz w:val="24"/>
          <w:szCs w:val="24"/>
        </w:rPr>
        <w:t>все педагоги, подавшие заявки, будут оповещены о конкурсной программе на указанный в заявке электронный адрес.</w:t>
      </w:r>
    </w:p>
    <w:p w14:paraId="7A0E046F" w14:textId="53419B62" w:rsidR="00596756" w:rsidRPr="00C0121D" w:rsidRDefault="00EE21BC" w:rsidP="00EE21BC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C0121D">
        <w:rPr>
          <w:rStyle w:val="a5"/>
          <w:rFonts w:cstheme="minorHAnsi"/>
          <w:color w:val="000000" w:themeColor="text1"/>
          <w:sz w:val="28"/>
          <w:szCs w:val="28"/>
          <w:u w:val="none"/>
        </w:rPr>
        <w:t>Наш сайт:</w:t>
      </w:r>
      <w:r w:rsidR="000C6B47"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 </w:t>
      </w:r>
      <w:hyperlink r:id="rId13" w:history="1">
        <w:r w:rsidR="009963DE" w:rsidRPr="00F36D5D">
          <w:rPr>
            <w:rStyle w:val="a5"/>
            <w:rFonts w:cstheme="minorHAnsi"/>
            <w:sz w:val="28"/>
            <w:szCs w:val="28"/>
          </w:rPr>
          <w:t>http://solnze-vsegda.ru/</w:t>
        </w:r>
      </w:hyperlink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764"/>
        <w:gridCol w:w="2618"/>
        <w:gridCol w:w="1984"/>
        <w:gridCol w:w="3544"/>
      </w:tblGrid>
      <w:tr w:rsidR="00B704FA" w:rsidRPr="00C0121D" w14:paraId="1C83E882" w14:textId="77777777" w:rsidTr="00851D02">
        <w:tc>
          <w:tcPr>
            <w:tcW w:w="2764" w:type="dxa"/>
          </w:tcPr>
          <w:p w14:paraId="06CD0B71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2618" w:type="dxa"/>
          </w:tcPr>
          <w:p w14:paraId="033C9DEF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47838FEC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14:paraId="1D35301F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B704FA" w:rsidRPr="00C0121D" w14:paraId="619C684E" w14:textId="77777777" w:rsidTr="00851D02">
        <w:tc>
          <w:tcPr>
            <w:tcW w:w="2764" w:type="dxa"/>
          </w:tcPr>
          <w:p w14:paraId="0B7B9580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2618" w:type="dxa"/>
          </w:tcPr>
          <w:p w14:paraId="1F2313E9" w14:textId="488BFAE2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 xml:space="preserve">До 2-го </w:t>
            </w:r>
            <w:r w:rsidR="00C0330D">
              <w:rPr>
                <w:rFonts w:cstheme="minorHAnsi"/>
                <w:sz w:val="24"/>
                <w:szCs w:val="24"/>
              </w:rPr>
              <w:t>февраля</w:t>
            </w:r>
            <w:r w:rsidRPr="00C0121D">
              <w:rPr>
                <w:rFonts w:cstheme="minorHAnsi"/>
                <w:sz w:val="24"/>
                <w:szCs w:val="24"/>
              </w:rPr>
              <w:t xml:space="preserve"> 202</w:t>
            </w:r>
            <w:r w:rsidR="00C0330D">
              <w:rPr>
                <w:rFonts w:cstheme="minorHAnsi"/>
                <w:sz w:val="24"/>
                <w:szCs w:val="24"/>
              </w:rPr>
              <w:t>4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14:paraId="1FBFA544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3544" w:type="dxa"/>
          </w:tcPr>
          <w:p w14:paraId="1633F075" w14:textId="77777777" w:rsidR="00B704FA" w:rsidRPr="00C0121D" w:rsidRDefault="00181287" w:rsidP="000E0DA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B704FA" w:rsidRPr="00C0121D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F45BAA" w:rsidRPr="00C0121D" w14:paraId="5E7F71F5" w14:textId="77777777" w:rsidTr="00851D02">
        <w:trPr>
          <w:trHeight w:val="421"/>
        </w:trPr>
        <w:tc>
          <w:tcPr>
            <w:tcW w:w="2764" w:type="dxa"/>
          </w:tcPr>
          <w:p w14:paraId="485A7431" w14:textId="77777777" w:rsidR="00F45BAA" w:rsidRPr="00C0121D" w:rsidRDefault="00F45BA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2618" w:type="dxa"/>
          </w:tcPr>
          <w:p w14:paraId="51285F4E" w14:textId="434796BA" w:rsidR="00F45BAA" w:rsidRPr="00C0121D" w:rsidRDefault="00025ECD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 xml:space="preserve">До 2-го </w:t>
            </w:r>
            <w:r>
              <w:rPr>
                <w:rFonts w:cstheme="minorHAnsi"/>
                <w:sz w:val="24"/>
                <w:szCs w:val="24"/>
              </w:rPr>
              <w:t>февраля</w:t>
            </w:r>
            <w:r w:rsidRPr="00C0121D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14:paraId="14DD1592" w14:textId="77777777" w:rsidR="00F45BAA" w:rsidRPr="00C0121D" w:rsidRDefault="00F45BA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3544" w:type="dxa"/>
          </w:tcPr>
          <w:p w14:paraId="00913A8A" w14:textId="2241EEE3" w:rsidR="00F45BAA" w:rsidRPr="00C0121D" w:rsidRDefault="00F45BAA" w:rsidP="00F45BAA">
            <w:pPr>
              <w:tabs>
                <w:tab w:val="right" w:pos="2702"/>
              </w:tabs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См. положение</w:t>
            </w:r>
          </w:p>
        </w:tc>
      </w:tr>
      <w:tr w:rsidR="00B704FA" w:rsidRPr="00C0121D" w14:paraId="6F218164" w14:textId="77777777" w:rsidTr="00851D02">
        <w:tc>
          <w:tcPr>
            <w:tcW w:w="2764" w:type="dxa"/>
          </w:tcPr>
          <w:p w14:paraId="0E233DC9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Передача фонограмм</w:t>
            </w:r>
          </w:p>
        </w:tc>
        <w:tc>
          <w:tcPr>
            <w:tcW w:w="2618" w:type="dxa"/>
          </w:tcPr>
          <w:p w14:paraId="790608FB" w14:textId="1B56488F" w:rsidR="00B704FA" w:rsidRPr="00C0121D" w:rsidRDefault="00025ECD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 xml:space="preserve">До 2-го </w:t>
            </w:r>
            <w:r>
              <w:rPr>
                <w:rFonts w:cstheme="minorHAnsi"/>
                <w:sz w:val="24"/>
                <w:szCs w:val="24"/>
              </w:rPr>
              <w:t>февраля</w:t>
            </w:r>
            <w:r w:rsidRPr="00C0121D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0121D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14:paraId="77937187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3544" w:type="dxa"/>
          </w:tcPr>
          <w:p w14:paraId="6E773B0E" w14:textId="77777777" w:rsidR="00B704FA" w:rsidRPr="00C0121D" w:rsidRDefault="00181287" w:rsidP="000E0DAE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B704FA" w:rsidRPr="00C0121D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B704FA" w:rsidRPr="00C0121D" w14:paraId="3F3CFF95" w14:textId="77777777" w:rsidTr="00851D02">
        <w:tc>
          <w:tcPr>
            <w:tcW w:w="2764" w:type="dxa"/>
          </w:tcPr>
          <w:p w14:paraId="736DDC86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Рассылка оповещений о конкурс.  программе</w:t>
            </w:r>
          </w:p>
        </w:tc>
        <w:tc>
          <w:tcPr>
            <w:tcW w:w="2618" w:type="dxa"/>
          </w:tcPr>
          <w:p w14:paraId="58B202FB" w14:textId="5340E319" w:rsidR="00B704FA" w:rsidRPr="00C0121D" w:rsidRDefault="00025ECD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C0121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феврал</w:t>
            </w:r>
            <w:r w:rsidRPr="00C0121D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14:paraId="40292C3A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3544" w:type="dxa"/>
          </w:tcPr>
          <w:p w14:paraId="06928D22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Электронный адрес, указанный в Заявке</w:t>
            </w:r>
          </w:p>
        </w:tc>
      </w:tr>
      <w:tr w:rsidR="00B704FA" w:rsidRPr="00C0121D" w14:paraId="0886D1D3" w14:textId="77777777" w:rsidTr="00851D02">
        <w:tc>
          <w:tcPr>
            <w:tcW w:w="2764" w:type="dxa"/>
          </w:tcPr>
          <w:p w14:paraId="2225D3BE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Награждение</w:t>
            </w:r>
          </w:p>
        </w:tc>
        <w:tc>
          <w:tcPr>
            <w:tcW w:w="2618" w:type="dxa"/>
          </w:tcPr>
          <w:p w14:paraId="2038E6FC" w14:textId="2286F224" w:rsidR="00B704FA" w:rsidRPr="00C0121D" w:rsidRDefault="00025ECD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C0121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феврал</w:t>
            </w:r>
            <w:r w:rsidRPr="00C0121D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14:paraId="4202058C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3544" w:type="dxa"/>
          </w:tcPr>
          <w:p w14:paraId="629BA7F2" w14:textId="77777777" w:rsidR="00B704FA" w:rsidRPr="00C0121D" w:rsidRDefault="00B704FA" w:rsidP="000E0D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21D">
              <w:rPr>
                <w:rFonts w:cstheme="minorHAnsi"/>
                <w:sz w:val="24"/>
                <w:szCs w:val="24"/>
              </w:rPr>
              <w:t>ДКЖД, Партизанский проспект, 62а</w:t>
            </w:r>
          </w:p>
        </w:tc>
      </w:tr>
    </w:tbl>
    <w:p w14:paraId="1295645F" w14:textId="77777777" w:rsidR="009B3D1C" w:rsidRPr="00851D02" w:rsidRDefault="009B3D1C" w:rsidP="009B3D1C">
      <w:pPr>
        <w:spacing w:after="0" w:line="240" w:lineRule="auto"/>
        <w:ind w:firstLine="709"/>
        <w:jc w:val="both"/>
        <w:rPr>
          <w:rFonts w:cstheme="minorHAnsi"/>
          <w:b/>
          <w:bCs/>
          <w:color w:val="FF0000"/>
          <w:sz w:val="24"/>
          <w:szCs w:val="24"/>
        </w:rPr>
      </w:pPr>
      <w:bookmarkStart w:id="11" w:name="_Hlk143464088"/>
      <w:r w:rsidRPr="00851D02">
        <w:rPr>
          <w:rFonts w:cstheme="minorHAnsi"/>
          <w:b/>
          <w:bCs/>
          <w:color w:val="FF0000"/>
          <w:sz w:val="24"/>
          <w:szCs w:val="24"/>
        </w:rPr>
        <w:t xml:space="preserve">Приём Заявок на участие заканчивается в срок, указанный в положении о конкурсе. Оргкомитет имеет право прекратить приём заявок до установленного срока, если количество заявок в дисциплине превысило технические возможности конкурса. </w:t>
      </w:r>
    </w:p>
    <w:bookmarkEnd w:id="11"/>
    <w:p w14:paraId="5FF67405" w14:textId="28A958DA" w:rsidR="009963DE" w:rsidRPr="009963DE" w:rsidRDefault="009963DE" w:rsidP="009963DE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9963DE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9963DE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9963DE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0CCDD7E2" w14:textId="52304E65" w:rsidR="009963DE" w:rsidRPr="009963DE" w:rsidRDefault="009963DE" w:rsidP="009963D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9963DE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4FDFBA70" w14:textId="77777777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9963DE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12" w:name="_Hlk112062559"/>
    </w:p>
    <w:p w14:paraId="55004383" w14:textId="22D6FEC3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9963DE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«Зимушка-зима 2024»</w:t>
      </w:r>
    </w:p>
    <w:bookmarkEnd w:id="12"/>
    <w:p w14:paraId="062AD6DA" w14:textId="5F6D2BBD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963DE">
        <w:rPr>
          <w:rFonts w:cstheme="minorHAnsi"/>
          <w:sz w:val="24"/>
          <w:szCs w:val="24"/>
          <w:shd w:val="clear" w:color="auto" w:fill="FFFFFF"/>
        </w:rPr>
        <w:t xml:space="preserve">Направление </w:t>
      </w:r>
      <w:r w:rsidRPr="009963DE">
        <w:rPr>
          <w:rFonts w:cstheme="minorHAnsi"/>
          <w:b/>
          <w:sz w:val="24"/>
          <w:szCs w:val="24"/>
          <w:shd w:val="clear" w:color="auto" w:fill="FFFFFF"/>
        </w:rPr>
        <w:t xml:space="preserve">«Вокал» </w:t>
      </w:r>
    </w:p>
    <w:p w14:paraId="65A2B9D7" w14:textId="6FA8C484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bookmarkStart w:id="13" w:name="_Hlk112062576"/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Отправить на </w:t>
      </w:r>
      <w:proofErr w:type="gramStart"/>
      <w:r w:rsidRPr="009963DE">
        <w:rPr>
          <w:rFonts w:eastAsia="Times New Roman" w:cstheme="minorHAnsi"/>
          <w:b/>
          <w:sz w:val="24"/>
          <w:szCs w:val="24"/>
          <w:lang w:val="en-US" w:eastAsia="ru-RU"/>
        </w:rPr>
        <w:t>E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>-</w:t>
      </w:r>
      <w:r w:rsidRPr="009963DE">
        <w:rPr>
          <w:rFonts w:eastAsia="Times New Roman" w:cstheme="minorHAnsi"/>
          <w:b/>
          <w:sz w:val="24"/>
          <w:szCs w:val="24"/>
          <w:lang w:val="en-US" w:eastAsia="ru-RU"/>
        </w:rPr>
        <w:t>mail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 :</w:t>
      </w:r>
      <w:proofErr w:type="gramEnd"/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hyperlink r:id="rId16" w:history="1">
        <w:r w:rsidRPr="009963DE">
          <w:rPr>
            <w:rStyle w:val="a5"/>
            <w:rFonts w:cstheme="minorHAnsi"/>
            <w:sz w:val="24"/>
            <w:szCs w:val="24"/>
          </w:rPr>
          <w:t>solnechnii-luch@mail.ru</w:t>
        </w:r>
      </w:hyperlink>
      <w:r w:rsidRPr="009963DE">
        <w:rPr>
          <w:rStyle w:val="a5"/>
          <w:rFonts w:cstheme="minorHAnsi"/>
          <w:sz w:val="24"/>
          <w:szCs w:val="24"/>
        </w:rPr>
        <w:t xml:space="preserve"> 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>до 02 февраля 2024 г,</w:t>
      </w:r>
      <w:r w:rsidRPr="009963DE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133"/>
      </w:tblGrid>
      <w:tr w:rsidR="009963DE" w:rsidRPr="009963DE" w14:paraId="49F99508" w14:textId="77777777" w:rsidTr="009963DE">
        <w:tc>
          <w:tcPr>
            <w:tcW w:w="6629" w:type="dxa"/>
            <w:shd w:val="clear" w:color="auto" w:fill="FFFF00"/>
          </w:tcPr>
          <w:p w14:paraId="107828F4" w14:textId="23A7C443" w:rsidR="009963DE" w:rsidRPr="009963DE" w:rsidRDefault="009963DE" w:rsidP="009963DE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9963DE">
              <w:rPr>
                <w:rFonts w:cstheme="minorHAnsi"/>
                <w:b/>
                <w:bCs/>
                <w:sz w:val="24"/>
                <w:szCs w:val="24"/>
              </w:rPr>
              <w:t>Данные столбца не править!</w:t>
            </w:r>
          </w:p>
        </w:tc>
        <w:tc>
          <w:tcPr>
            <w:tcW w:w="4133" w:type="dxa"/>
            <w:shd w:val="clear" w:color="auto" w:fill="FFFF00"/>
          </w:tcPr>
          <w:p w14:paraId="6CC7D9C0" w14:textId="7620FD80" w:rsidR="009963DE" w:rsidRPr="009963DE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9963D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Заполнять свои данные сюда!</w:t>
            </w:r>
          </w:p>
        </w:tc>
      </w:tr>
      <w:tr w:rsidR="009963DE" w:rsidRPr="005F036C" w14:paraId="29DEF852" w14:textId="77777777" w:rsidTr="008C1583">
        <w:tc>
          <w:tcPr>
            <w:tcW w:w="6629" w:type="dxa"/>
          </w:tcPr>
          <w:p w14:paraId="7C2D08E9" w14:textId="77777777" w:rsidR="009963DE" w:rsidRDefault="009963DE" w:rsidP="009963DE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</w:t>
            </w:r>
          </w:p>
          <w:p w14:paraId="66BBDC70" w14:textId="77777777" w:rsidR="009963DE" w:rsidRPr="00590646" w:rsidRDefault="009963DE" w:rsidP="009963DE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с указанием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44A9C3B6" w14:textId="50049006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u w:val="single"/>
              </w:rPr>
              <w:t>Пример заполнения</w:t>
            </w:r>
            <w:r w:rsidRPr="00590646">
              <w:rPr>
                <w:rFonts w:cstheme="minorHAnsi"/>
                <w:bCs/>
                <w:u w:val="single"/>
              </w:rPr>
              <w:t>:</w:t>
            </w:r>
            <w:r w:rsidRPr="00590646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 w:rsidRPr="00590646">
              <w:rPr>
                <w:rFonts w:cstheme="minorHAnsi"/>
                <w:bCs/>
              </w:rPr>
              <w:t>сп</w:t>
            </w:r>
            <w:proofErr w:type="spellEnd"/>
            <w:r w:rsidRPr="00590646">
              <w:rPr>
                <w:rFonts w:cstheme="minorHAnsi"/>
                <w:bCs/>
              </w:rPr>
              <w:t xml:space="preserve"> «Орленок», Приморский край, РФ</w:t>
            </w:r>
          </w:p>
        </w:tc>
        <w:tc>
          <w:tcPr>
            <w:tcW w:w="4133" w:type="dxa"/>
          </w:tcPr>
          <w:p w14:paraId="3FC5FF46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3CDA8470" w14:textId="77777777" w:rsidTr="008C1583">
        <w:tc>
          <w:tcPr>
            <w:tcW w:w="6629" w:type="dxa"/>
          </w:tcPr>
          <w:p w14:paraId="69E93E19" w14:textId="77777777" w:rsidR="009963DE" w:rsidRPr="005F036C" w:rsidRDefault="009963DE" w:rsidP="009963DE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5F036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</w:p>
          <w:p w14:paraId="34003CE5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bCs/>
                <w:sz w:val="24"/>
                <w:szCs w:val="24"/>
              </w:rPr>
              <w:t xml:space="preserve">Например: «Вокальная студия «Радуга» </w:t>
            </w:r>
          </w:p>
        </w:tc>
        <w:tc>
          <w:tcPr>
            <w:tcW w:w="4133" w:type="dxa"/>
          </w:tcPr>
          <w:p w14:paraId="082CE1AE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285E7011" w14:textId="77777777" w:rsidTr="008C1583">
        <w:tc>
          <w:tcPr>
            <w:tcW w:w="6629" w:type="dxa"/>
          </w:tcPr>
          <w:p w14:paraId="26178751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4133" w:type="dxa"/>
          </w:tcPr>
          <w:p w14:paraId="6FAF04F7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7DF539C1" w14:textId="77777777" w:rsidTr="008C1583">
        <w:tc>
          <w:tcPr>
            <w:tcW w:w="6629" w:type="dxa"/>
          </w:tcPr>
          <w:p w14:paraId="125D380E" w14:textId="77777777" w:rsidR="002D47B0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руководитель студии или п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едагог </w:t>
            </w:r>
          </w:p>
          <w:p w14:paraId="49FE0B3A" w14:textId="7029E5AE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(полностью Ф.И.О и должность)</w:t>
            </w:r>
          </w:p>
        </w:tc>
        <w:tc>
          <w:tcPr>
            <w:tcW w:w="4133" w:type="dxa"/>
          </w:tcPr>
          <w:p w14:paraId="32017BC0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36F3A42E" w14:textId="77777777" w:rsidTr="008C1583">
        <w:tc>
          <w:tcPr>
            <w:tcW w:w="6629" w:type="dxa"/>
          </w:tcPr>
          <w:p w14:paraId="43B5AC7B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133" w:type="dxa"/>
          </w:tcPr>
          <w:p w14:paraId="2BA6BED4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488CBA0D" w14:textId="77777777" w:rsidTr="008C1583">
        <w:tc>
          <w:tcPr>
            <w:tcW w:w="6629" w:type="dxa"/>
          </w:tcPr>
          <w:p w14:paraId="3BEE5865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133" w:type="dxa"/>
          </w:tcPr>
          <w:p w14:paraId="41C1F2CF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559C503E" w14:textId="77777777" w:rsidTr="008C1583">
        <w:tc>
          <w:tcPr>
            <w:tcW w:w="6629" w:type="dxa"/>
          </w:tcPr>
          <w:p w14:paraId="59CA702B" w14:textId="77777777" w:rsidR="009963DE" w:rsidRPr="005F036C" w:rsidRDefault="009963DE" w:rsidP="009963DE">
            <w:pPr>
              <w:outlineLvl w:val="5"/>
              <w:rPr>
                <w:rFonts w:cstheme="minorHAnsi"/>
              </w:rPr>
            </w:pPr>
            <w:r w:rsidRPr="005F036C">
              <w:rPr>
                <w:rFonts w:cstheme="minorHAnsi"/>
              </w:rPr>
              <w:t xml:space="preserve">*Концертмейстер (если есть) указать полностью Ф.И.О и должность </w:t>
            </w:r>
          </w:p>
        </w:tc>
        <w:tc>
          <w:tcPr>
            <w:tcW w:w="4133" w:type="dxa"/>
          </w:tcPr>
          <w:p w14:paraId="463E0D98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66E6AB54" w14:textId="77777777" w:rsidTr="008C1583">
        <w:tc>
          <w:tcPr>
            <w:tcW w:w="6629" w:type="dxa"/>
          </w:tcPr>
          <w:p w14:paraId="68BF3410" w14:textId="1D3C1DAC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>
              <w:rPr>
                <w:rFonts w:cstheme="minorHAnsi"/>
                <w:sz w:val="24"/>
                <w:szCs w:val="24"/>
              </w:rPr>
              <w:t xml:space="preserve">Укажите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 xml:space="preserve">Необходимый реквизит, если нужен (например: 1 стул), </w:t>
            </w:r>
            <w:r w:rsidRPr="005F036C">
              <w:rPr>
                <w:rFonts w:cstheme="minorHAnsi"/>
                <w:sz w:val="24"/>
                <w:szCs w:val="24"/>
              </w:rPr>
              <w:t>микрофон на стойке 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номеров и в них есть повторяющиеся артисты, укажите очередность их выступления.</w:t>
            </w:r>
          </w:p>
        </w:tc>
        <w:tc>
          <w:tcPr>
            <w:tcW w:w="4133" w:type="dxa"/>
          </w:tcPr>
          <w:p w14:paraId="0A3D25FA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2508B4B6" w14:textId="77777777" w:rsidTr="008C1583">
        <w:tc>
          <w:tcPr>
            <w:tcW w:w="6629" w:type="dxa"/>
          </w:tcPr>
          <w:p w14:paraId="3A47A89B" w14:textId="77777777" w:rsidR="009963DE" w:rsidRPr="005F036C" w:rsidRDefault="009963DE" w:rsidP="009963DE">
            <w:pPr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lastRenderedPageBreak/>
              <w:t xml:space="preserve">НЕ ТРЕБУЕТСЯ или ТРЕБУЕТСЯ репетиционное время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ВЫДЕЛЯЕТСЯ</w:t>
            </w:r>
            <w:r w:rsidRPr="005F036C">
              <w:rPr>
                <w:rFonts w:cstheme="minorHAnsi"/>
                <w:sz w:val="24"/>
                <w:szCs w:val="24"/>
              </w:rPr>
              <w:t>: 1-2 мин., в зависимости от длительности выступления на солиста и 2-3 мин. на коллективный номер</w:t>
            </w:r>
          </w:p>
        </w:tc>
        <w:tc>
          <w:tcPr>
            <w:tcW w:w="4133" w:type="dxa"/>
          </w:tcPr>
          <w:p w14:paraId="6A1C1C25" w14:textId="77777777" w:rsidR="009963DE" w:rsidRPr="005F036C" w:rsidRDefault="009963DE" w:rsidP="009963DE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5370AF7A" w14:textId="77777777" w:rsidR="009963DE" w:rsidRPr="005F036C" w:rsidRDefault="009963DE" w:rsidP="009963DE">
            <w:pPr>
              <w:pStyle w:val="a4"/>
              <w:ind w:left="720"/>
              <w:rPr>
                <w:rFonts w:asciiTheme="minorHAnsi" w:hAnsiTheme="minorHAnsi" w:cstheme="minorHAnsi"/>
                <w:bCs/>
              </w:rPr>
            </w:pPr>
            <w:r w:rsidRPr="005F036C">
              <w:rPr>
                <w:rFonts w:asciiTheme="minorHAnsi" w:hAnsiTheme="minorHAnsi" w:cstheme="minorHAnsi"/>
              </w:rPr>
              <w:t>в количестве ________минут</w:t>
            </w:r>
          </w:p>
        </w:tc>
      </w:tr>
    </w:tbl>
    <w:bookmarkEnd w:id="13"/>
    <w:p w14:paraId="5A097857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F036C">
        <w:rPr>
          <w:rFonts w:cstheme="minorHAnsi"/>
          <w:b/>
          <w:bCs/>
          <w:color w:val="FF0000"/>
          <w:sz w:val="24"/>
          <w:szCs w:val="24"/>
        </w:rPr>
        <w:t>*Далее выбрать нужную таблицу, остальные удалить.</w:t>
      </w:r>
    </w:p>
    <w:p w14:paraId="385A93B9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F036C">
        <w:rPr>
          <w:rFonts w:cstheme="minorHAnsi"/>
          <w:bCs/>
          <w:sz w:val="28"/>
          <w:szCs w:val="28"/>
        </w:rPr>
        <w:t>*Список участников (</w:t>
      </w:r>
      <w:r w:rsidRPr="005F036C">
        <w:rPr>
          <w:rFonts w:cstheme="minorHAnsi"/>
          <w:b/>
          <w:bCs/>
          <w:sz w:val="28"/>
          <w:szCs w:val="28"/>
          <w:u w:val="single"/>
        </w:rPr>
        <w:t>для сольного выступления</w:t>
      </w:r>
      <w:r w:rsidRPr="005F036C">
        <w:rPr>
          <w:rFonts w:cstheme="minorHAnsi"/>
          <w:bCs/>
          <w:sz w:val="28"/>
          <w:szCs w:val="28"/>
        </w:rPr>
        <w:t>)</w:t>
      </w:r>
    </w:p>
    <w:p w14:paraId="05E1EC30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 xml:space="preserve">КАЖДОГО ребенка ВПЕЧАТАТЬ В СВОЮ СТРОКУ, </w:t>
      </w:r>
    </w:p>
    <w:p w14:paraId="472EA7F5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0"/>
        <w:gridCol w:w="1254"/>
        <w:gridCol w:w="2157"/>
        <w:gridCol w:w="1624"/>
        <w:gridCol w:w="1637"/>
        <w:gridCol w:w="1580"/>
      </w:tblGrid>
      <w:tr w:rsidR="009963DE" w:rsidRPr="005F036C" w14:paraId="56533D2B" w14:textId="77777777" w:rsidTr="008C1583">
        <w:tc>
          <w:tcPr>
            <w:tcW w:w="545" w:type="dxa"/>
            <w:shd w:val="clear" w:color="auto" w:fill="auto"/>
          </w:tcPr>
          <w:p w14:paraId="63EE3685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999" w:type="dxa"/>
            <w:shd w:val="clear" w:color="auto" w:fill="auto"/>
          </w:tcPr>
          <w:p w14:paraId="44AE8853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76B0A33A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254" w:type="dxa"/>
            <w:shd w:val="clear" w:color="auto" w:fill="auto"/>
          </w:tcPr>
          <w:p w14:paraId="7172E86B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Возраст с самого младшего</w:t>
            </w:r>
          </w:p>
        </w:tc>
        <w:tc>
          <w:tcPr>
            <w:tcW w:w="2206" w:type="dxa"/>
            <w:shd w:val="clear" w:color="auto" w:fill="auto"/>
          </w:tcPr>
          <w:p w14:paraId="604B56EB" w14:textId="77777777" w:rsidR="009963DE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45524D90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637" w:type="dxa"/>
          </w:tcPr>
          <w:p w14:paraId="18D6C09B" w14:textId="77777777" w:rsidR="009963DE" w:rsidRDefault="009963DE" w:rsidP="00865ECE">
            <w:pPr>
              <w:spacing w:after="0" w:line="240" w:lineRule="auto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  <w:p w14:paraId="01765F23" w14:textId="27773A60" w:rsidR="00865ECE" w:rsidRPr="005F036C" w:rsidRDefault="00865ECE" w:rsidP="00865E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Эстрадный вокал. До 6 лет</w:t>
            </w:r>
          </w:p>
        </w:tc>
        <w:tc>
          <w:tcPr>
            <w:tcW w:w="1637" w:type="dxa"/>
            <w:shd w:val="clear" w:color="auto" w:fill="auto"/>
          </w:tcPr>
          <w:p w14:paraId="352C82AE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Длительность выступления (мин. сек)</w:t>
            </w:r>
          </w:p>
        </w:tc>
        <w:tc>
          <w:tcPr>
            <w:tcW w:w="1603" w:type="dxa"/>
            <w:shd w:val="clear" w:color="auto" w:fill="auto"/>
          </w:tcPr>
          <w:p w14:paraId="079E1333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Указать сумму взноса, см. таблицу расчетов</w:t>
            </w:r>
          </w:p>
        </w:tc>
      </w:tr>
      <w:tr w:rsidR="009963DE" w:rsidRPr="005F036C" w14:paraId="70117E68" w14:textId="77777777" w:rsidTr="008C1583">
        <w:tc>
          <w:tcPr>
            <w:tcW w:w="545" w:type="dxa"/>
            <w:shd w:val="clear" w:color="auto" w:fill="auto"/>
          </w:tcPr>
          <w:p w14:paraId="525E6E3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0BB69F4E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780A21B7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37BC5408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EF075C5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79E2EF9D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120F4D3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63DE" w:rsidRPr="005F036C" w14:paraId="798887AF" w14:textId="77777777" w:rsidTr="008C1583">
        <w:tc>
          <w:tcPr>
            <w:tcW w:w="545" w:type="dxa"/>
            <w:shd w:val="clear" w:color="auto" w:fill="auto"/>
          </w:tcPr>
          <w:p w14:paraId="6A2B56A9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14:paraId="1BA88D67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C45737F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7F6CA91F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6A1103D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6BF89EF1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BF678E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5CA4202" w14:textId="77777777" w:rsidR="009963DE" w:rsidRPr="005F036C" w:rsidRDefault="009963DE" w:rsidP="009963D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F036C">
        <w:rPr>
          <w:rFonts w:cstheme="minorHAnsi"/>
          <w:sz w:val="24"/>
          <w:szCs w:val="24"/>
        </w:rPr>
        <w:t>*Информация о конкурсном выступлении (</w:t>
      </w:r>
      <w:r w:rsidRPr="005F036C">
        <w:rPr>
          <w:rFonts w:cstheme="minorHAnsi"/>
          <w:b/>
          <w:sz w:val="24"/>
          <w:szCs w:val="24"/>
        </w:rPr>
        <w:t>группы</w:t>
      </w:r>
      <w:r w:rsidRPr="005F036C">
        <w:rPr>
          <w:rFonts w:cstheme="minorHAnsi"/>
          <w:sz w:val="24"/>
          <w:szCs w:val="24"/>
        </w:rPr>
        <w:t>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3119"/>
      </w:tblGrid>
      <w:tr w:rsidR="009963DE" w:rsidRPr="005F036C" w14:paraId="18EB99AC" w14:textId="77777777" w:rsidTr="008C1583">
        <w:tc>
          <w:tcPr>
            <w:tcW w:w="3369" w:type="dxa"/>
          </w:tcPr>
          <w:p w14:paraId="3B52FCE6" w14:textId="77777777" w:rsidR="009963DE" w:rsidRPr="005F036C" w:rsidRDefault="009963DE" w:rsidP="008C1583">
            <w:pPr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Название номера</w:t>
            </w:r>
          </w:p>
          <w:p w14:paraId="79BCE9E7" w14:textId="77777777" w:rsidR="009963DE" w:rsidRPr="005F036C" w:rsidRDefault="009963DE" w:rsidP="008C1583">
            <w:pPr>
              <w:jc w:val="center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2268" w:type="dxa"/>
          </w:tcPr>
          <w:p w14:paraId="43B79E71" w14:textId="77777777" w:rsidR="009963DE" w:rsidRDefault="009963DE" w:rsidP="008C1583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  <w:p w14:paraId="5F6647C4" w14:textId="12B3A1F7" w:rsidR="00865ECE" w:rsidRPr="005F036C" w:rsidRDefault="00865ECE" w:rsidP="00865ECE">
            <w:pPr>
              <w:jc w:val="center"/>
              <w:rPr>
                <w:rFonts w:eastAsia="SimSun" w:cstheme="minorHAnsi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Эстрадный вокал. До 6 лет</w:t>
            </w:r>
          </w:p>
        </w:tc>
        <w:tc>
          <w:tcPr>
            <w:tcW w:w="2409" w:type="dxa"/>
          </w:tcPr>
          <w:p w14:paraId="71DC05FD" w14:textId="77777777" w:rsidR="009963DE" w:rsidRPr="005F036C" w:rsidRDefault="009963DE" w:rsidP="008C1583">
            <w:pPr>
              <w:suppressAutoHyphens/>
              <w:jc w:val="center"/>
              <w:rPr>
                <w:rFonts w:cstheme="minorHAnsi"/>
              </w:rPr>
            </w:pPr>
            <w:r w:rsidRPr="005F036C">
              <w:rPr>
                <w:rFonts w:eastAsia="SimSun" w:cstheme="minorHAnsi"/>
              </w:rPr>
              <w:t>Продолжительность выступления</w:t>
            </w:r>
          </w:p>
        </w:tc>
        <w:tc>
          <w:tcPr>
            <w:tcW w:w="3119" w:type="dxa"/>
          </w:tcPr>
          <w:p w14:paraId="20DEA84F" w14:textId="77777777" w:rsidR="009963DE" w:rsidRPr="005F036C" w:rsidRDefault="009963DE" w:rsidP="008C1583">
            <w:pPr>
              <w:suppressAutoHyphens/>
              <w:jc w:val="center"/>
              <w:rPr>
                <w:rFonts w:cstheme="minorHAnsi"/>
              </w:rPr>
            </w:pPr>
            <w:r w:rsidRPr="005F036C">
              <w:rPr>
                <w:rFonts w:eastAsia="SimSun" w:cstheme="minorHAnsi"/>
                <w:bCs/>
              </w:rPr>
              <w:t xml:space="preserve">Время на монтаж и демонтаж реквизита, с точки/без </w:t>
            </w:r>
          </w:p>
        </w:tc>
      </w:tr>
      <w:tr w:rsidR="009963DE" w:rsidRPr="005F036C" w14:paraId="7E53774E" w14:textId="77777777" w:rsidTr="008C1583">
        <w:trPr>
          <w:trHeight w:val="361"/>
        </w:trPr>
        <w:tc>
          <w:tcPr>
            <w:tcW w:w="3369" w:type="dxa"/>
          </w:tcPr>
          <w:p w14:paraId="21730D17" w14:textId="77777777" w:rsidR="009963DE" w:rsidRPr="005F036C" w:rsidRDefault="009963DE" w:rsidP="008C158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C9E845" w14:textId="77777777" w:rsidR="009963DE" w:rsidRPr="005F036C" w:rsidRDefault="009963DE" w:rsidP="008C1583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E092C2" w14:textId="77777777" w:rsidR="009963DE" w:rsidRPr="005F036C" w:rsidRDefault="009963DE" w:rsidP="008C1583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6AE155" w14:textId="77777777" w:rsidR="009963DE" w:rsidRPr="005F036C" w:rsidRDefault="009963DE" w:rsidP="008C1583">
            <w:pPr>
              <w:suppressAutoHyphens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</w:tr>
    </w:tbl>
    <w:p w14:paraId="6314EE3C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bookmarkStart w:id="14" w:name="_Hlk120549161"/>
      <w:r w:rsidRPr="005F036C">
        <w:rPr>
          <w:rFonts w:cstheme="minorHAnsi"/>
          <w:bCs/>
          <w:sz w:val="24"/>
          <w:szCs w:val="24"/>
        </w:rPr>
        <w:t>Список участников (</w:t>
      </w:r>
      <w:r w:rsidRPr="005F036C">
        <w:rPr>
          <w:rFonts w:cstheme="minorHAnsi"/>
          <w:bCs/>
          <w:sz w:val="24"/>
          <w:szCs w:val="24"/>
          <w:u w:val="single"/>
        </w:rPr>
        <w:t>для группового выступления</w:t>
      </w:r>
      <w:r w:rsidRPr="005F036C">
        <w:rPr>
          <w:rFonts w:cstheme="minorHAnsi"/>
          <w:bCs/>
          <w:sz w:val="24"/>
          <w:szCs w:val="24"/>
        </w:rPr>
        <w:t xml:space="preserve">) </w:t>
      </w:r>
    </w:p>
    <w:p w14:paraId="35045A3A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0306222A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9963DE" w:rsidRPr="005F036C" w14:paraId="2A8D821C" w14:textId="77777777" w:rsidTr="008C1583">
        <w:trPr>
          <w:jc w:val="center"/>
        </w:trPr>
        <w:tc>
          <w:tcPr>
            <w:tcW w:w="495" w:type="dxa"/>
            <w:shd w:val="clear" w:color="auto" w:fill="auto"/>
          </w:tcPr>
          <w:bookmarkEnd w:id="14"/>
          <w:p w14:paraId="1D59567D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757B9DB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4B81B2C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49B3E97C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1611238C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9963DE" w:rsidRPr="005F036C" w14:paraId="688649B1" w14:textId="77777777" w:rsidTr="008C1583">
        <w:trPr>
          <w:jc w:val="center"/>
        </w:trPr>
        <w:tc>
          <w:tcPr>
            <w:tcW w:w="495" w:type="dxa"/>
            <w:shd w:val="clear" w:color="auto" w:fill="auto"/>
          </w:tcPr>
          <w:p w14:paraId="11C53442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55727169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2275B425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188CB19B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63DE" w:rsidRPr="005F036C" w14:paraId="7D5A49C2" w14:textId="77777777" w:rsidTr="008C1583">
        <w:trPr>
          <w:jc w:val="center"/>
        </w:trPr>
        <w:tc>
          <w:tcPr>
            <w:tcW w:w="495" w:type="dxa"/>
            <w:shd w:val="clear" w:color="auto" w:fill="auto"/>
          </w:tcPr>
          <w:p w14:paraId="02C608F6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25269F0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2EB6C1E1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3438AD3A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C2E63AB" w14:textId="77777777" w:rsidR="009963DE" w:rsidRPr="00636E65" w:rsidRDefault="009963DE" w:rsidP="00865ECE">
      <w:pPr>
        <w:spacing w:after="0" w:line="240" w:lineRule="auto"/>
        <w:jc w:val="center"/>
        <w:rPr>
          <w:rFonts w:cstheme="minorHAnsi"/>
        </w:rPr>
      </w:pPr>
      <w:r w:rsidRPr="00636E65">
        <w:rPr>
          <w:rFonts w:cstheme="minorHAnsi"/>
          <w:b/>
        </w:rPr>
        <w:t>Именная благодарность</w:t>
      </w:r>
      <w:r w:rsidRPr="00636E65">
        <w:rPr>
          <w:rFonts w:cstheme="minorHAnsi"/>
        </w:rPr>
        <w:t xml:space="preserve"> вручается: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013"/>
        <w:gridCol w:w="6350"/>
      </w:tblGrid>
      <w:tr w:rsidR="009963DE" w:rsidRPr="00636E65" w14:paraId="0D959979" w14:textId="77777777" w:rsidTr="00851D02">
        <w:tc>
          <w:tcPr>
            <w:tcW w:w="534" w:type="dxa"/>
            <w:shd w:val="clear" w:color="auto" w:fill="auto"/>
          </w:tcPr>
          <w:p w14:paraId="3AB2686B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695CADC8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2013" w:type="dxa"/>
            <w:shd w:val="clear" w:color="auto" w:fill="auto"/>
          </w:tcPr>
          <w:p w14:paraId="2383B47D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b/>
                <w:bCs/>
              </w:rPr>
              <w:t>Должность</w:t>
            </w:r>
            <w:r w:rsidRPr="00636E65">
              <w:rPr>
                <w:rFonts w:cstheme="minorHAnsi"/>
              </w:rPr>
              <w:t xml:space="preserve">, например педагог </w:t>
            </w:r>
            <w:r>
              <w:rPr>
                <w:rFonts w:cstheme="minorHAnsi"/>
              </w:rPr>
              <w:t>д</w:t>
            </w:r>
            <w:r w:rsidRPr="00636E65">
              <w:rPr>
                <w:rFonts w:cstheme="minorHAnsi"/>
              </w:rPr>
              <w:t xml:space="preserve">ополнительного образования </w:t>
            </w:r>
            <w:r w:rsidRPr="00F5150C">
              <w:rPr>
                <w:rFonts w:cstheme="minorHAnsi"/>
              </w:rPr>
              <w:t>и т.д.</w:t>
            </w:r>
            <w:r w:rsidRPr="00636E65">
              <w:rPr>
                <w:rFonts w:cstheme="minorHAnsi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EAFE94B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Отметка об оплате (бесплатно/платно 150 р.)</w:t>
            </w:r>
          </w:p>
        </w:tc>
      </w:tr>
      <w:tr w:rsidR="009963DE" w:rsidRPr="00636E65" w14:paraId="2B827E99" w14:textId="77777777" w:rsidTr="00851D02">
        <w:tc>
          <w:tcPr>
            <w:tcW w:w="534" w:type="dxa"/>
            <w:shd w:val="clear" w:color="auto" w:fill="auto"/>
          </w:tcPr>
          <w:p w14:paraId="3F2D656A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4B985EA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14:paraId="2F745A5A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педагог </w:t>
            </w:r>
          </w:p>
        </w:tc>
        <w:tc>
          <w:tcPr>
            <w:tcW w:w="6350" w:type="dxa"/>
            <w:shd w:val="clear" w:color="auto" w:fill="auto"/>
          </w:tcPr>
          <w:p w14:paraId="1DBB0A2F" w14:textId="70D44B36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</w:t>
            </w:r>
            <w:r w:rsidR="007831C4">
              <w:rPr>
                <w:rFonts w:cstheme="minorHAnsi"/>
                <w:b/>
              </w:rPr>
              <w:t xml:space="preserve"> </w:t>
            </w:r>
            <w:r w:rsidRPr="00F65DB0">
              <w:rPr>
                <w:rFonts w:cstheme="minorHAnsi"/>
              </w:rPr>
              <w:t>подготовивши</w:t>
            </w:r>
            <w:r w:rsidR="007831C4">
              <w:rPr>
                <w:rFonts w:cstheme="minorHAnsi"/>
              </w:rPr>
              <w:t>й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участников</w:t>
            </w:r>
            <w:r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БЕСПЛАТНО</w:t>
            </w:r>
          </w:p>
        </w:tc>
      </w:tr>
      <w:tr w:rsidR="009963DE" w:rsidRPr="00636E65" w14:paraId="38FBB106" w14:textId="77777777" w:rsidTr="00851D02">
        <w:tc>
          <w:tcPr>
            <w:tcW w:w="534" w:type="dxa"/>
            <w:shd w:val="clear" w:color="auto" w:fill="auto"/>
          </w:tcPr>
          <w:p w14:paraId="483F7F0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6F952BD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14:paraId="65E7E7A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концертмейстер</w:t>
            </w:r>
          </w:p>
        </w:tc>
        <w:tc>
          <w:tcPr>
            <w:tcW w:w="6350" w:type="dxa"/>
            <w:shd w:val="clear" w:color="auto" w:fill="auto"/>
          </w:tcPr>
          <w:p w14:paraId="0CAF37C8" w14:textId="77777777" w:rsidR="009963DE" w:rsidRDefault="009963DE" w:rsidP="008C158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963DE" w:rsidRPr="00636E65" w14:paraId="7CE92721" w14:textId="77777777" w:rsidTr="00851D02">
        <w:tc>
          <w:tcPr>
            <w:tcW w:w="534" w:type="dxa"/>
            <w:shd w:val="clear" w:color="auto" w:fill="auto"/>
          </w:tcPr>
          <w:p w14:paraId="2AC303F4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67B7A24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14:paraId="1A096A08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50" w:type="dxa"/>
            <w:shd w:val="clear" w:color="auto" w:fill="auto"/>
          </w:tcPr>
          <w:p w14:paraId="76357C2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 w:rsidRPr="00F42838">
              <w:rPr>
                <w:rFonts w:cstheme="minorHAnsi"/>
                <w:b/>
                <w:bCs/>
              </w:rPr>
              <w:t>Директор ОУ</w:t>
            </w:r>
            <w:r>
              <w:rPr>
                <w:rFonts w:cstheme="minorHAnsi"/>
                <w:b/>
                <w:bCs/>
              </w:rPr>
              <w:t>,</w:t>
            </w:r>
            <w:r w:rsidRPr="00F42838">
              <w:rPr>
                <w:rFonts w:cstheme="minorHAnsi"/>
                <w:b/>
                <w:bCs/>
              </w:rPr>
              <w:t xml:space="preserve"> методист или завуч на выбор</w:t>
            </w:r>
            <w:r w:rsidRPr="006521D1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(</w:t>
            </w:r>
            <w:r w:rsidRPr="006521D1">
              <w:rPr>
                <w:rFonts w:cstheme="minorHAnsi"/>
                <w:b/>
                <w:bCs/>
              </w:rPr>
              <w:t>и/или возможно вручение благодарности коллективу ОУ</w:t>
            </w:r>
            <w:r w:rsidRPr="00F42838">
              <w:rPr>
                <w:rFonts w:cstheme="minorHAnsi"/>
                <w:b/>
                <w:bCs/>
              </w:rPr>
              <w:t>)</w:t>
            </w:r>
            <w:r w:rsidRPr="00636E65"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получа</w:t>
            </w:r>
            <w:r>
              <w:rPr>
                <w:rFonts w:cstheme="minorHAnsi"/>
              </w:rPr>
              <w:t>ет</w:t>
            </w:r>
            <w:r w:rsidRPr="00F65DB0">
              <w:rPr>
                <w:rFonts w:cstheme="minorHAnsi"/>
              </w:rPr>
              <w:t xml:space="preserve"> «диплом-благодарность» БЕСПЛАТНО</w:t>
            </w:r>
            <w:r w:rsidRPr="00636E65">
              <w:rPr>
                <w:rFonts w:cstheme="minorHAnsi"/>
              </w:rPr>
              <w:t xml:space="preserve">, при условии организации ИМ участия </w:t>
            </w:r>
            <w:r w:rsidRPr="00636E65">
              <w:rPr>
                <w:rFonts w:cstheme="minorHAnsi"/>
                <w:u w:val="single"/>
              </w:rPr>
              <w:t>не менее 2-х педагогов</w:t>
            </w:r>
            <w:r w:rsidRPr="00636E65">
              <w:rPr>
                <w:rFonts w:cstheme="minorHAnsi"/>
              </w:rPr>
              <w:t xml:space="preserve"> своего ОУ, подготовивших для участия в конкурсе 3-х и более детей, КАЖДЫЙ. (Хореограф в этом случаи не считается!!!)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D409047" w14:textId="77777777" w:rsidR="00865ECE" w:rsidRPr="000F319D" w:rsidRDefault="00865ECE" w:rsidP="00865ECE">
      <w:pPr>
        <w:spacing w:after="0" w:line="240" w:lineRule="auto"/>
        <w:rPr>
          <w:color w:val="FF0000"/>
        </w:rPr>
      </w:pPr>
      <w:r w:rsidRPr="000F319D">
        <w:rPr>
          <w:b/>
          <w:bCs/>
        </w:rPr>
        <w:t>Дополнительно можно заказать:</w:t>
      </w:r>
      <w:r w:rsidRPr="000F319D">
        <w:t xml:space="preserve"> </w:t>
      </w:r>
      <w:r w:rsidRPr="000F319D">
        <w:rPr>
          <w:color w:val="FF0000"/>
        </w:rPr>
        <w:t xml:space="preserve">Благодарность на имя руководителя студии (при подготовке им менее 3-х участников; (родителям, менеджерам, художникам оформителям, костюмерам, директору ОУ и др.) – 150 руб./диплом. </w:t>
      </w:r>
    </w:p>
    <w:p w14:paraId="70EBCC21" w14:textId="77777777" w:rsidR="00865ECE" w:rsidRPr="00DF671E" w:rsidRDefault="00865ECE" w:rsidP="00865EC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организатором конкурса — бесплатно.</w:t>
      </w:r>
    </w:p>
    <w:p w14:paraId="2103141D" w14:textId="77777777" w:rsidR="00865ECE" w:rsidRPr="00DF671E" w:rsidRDefault="00865ECE" w:rsidP="00865EC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Диплома.</w:t>
      </w:r>
    </w:p>
    <w:p w14:paraId="0E275569" w14:textId="77777777" w:rsidR="00865ECE" w:rsidRPr="000F319D" w:rsidRDefault="00865ECE" w:rsidP="00865ECE">
      <w:pPr>
        <w:spacing w:after="0" w:line="240" w:lineRule="auto"/>
        <w:rPr>
          <w:color w:val="FF0000"/>
        </w:rPr>
      </w:pPr>
      <w:r w:rsidRPr="000F319D">
        <w:rPr>
          <w:color w:val="FF0000"/>
        </w:rPr>
        <w:t>Выбывшие из номера оплачиваю свой бланк диплома 50 руб</w:t>
      </w:r>
      <w:r>
        <w:rPr>
          <w:color w:val="FF0000"/>
        </w:rPr>
        <w:t>.</w:t>
      </w:r>
      <w:r w:rsidRPr="000F319D">
        <w:rPr>
          <w:color w:val="FF0000"/>
        </w:rPr>
        <w:t xml:space="preserve"> типографский вариант / 100 руб. в красной корочке</w:t>
      </w:r>
    </w:p>
    <w:p w14:paraId="6CB80188" w14:textId="77777777" w:rsidR="009963DE" w:rsidRPr="00865ECE" w:rsidRDefault="009963DE" w:rsidP="009963DE">
      <w:pPr>
        <w:spacing w:after="0" w:line="240" w:lineRule="auto"/>
        <w:jc w:val="center"/>
        <w:rPr>
          <w:rFonts w:cstheme="minorHAnsi"/>
          <w:i/>
        </w:rPr>
      </w:pPr>
      <w:r w:rsidRPr="00865ECE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6F102FE7" w14:textId="6A1FAC53" w:rsidR="002B02FF" w:rsidRPr="00865ECE" w:rsidRDefault="009963DE" w:rsidP="009963DE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65ECE">
        <w:rPr>
          <w:rFonts w:cstheme="minorHAnsi"/>
        </w:rPr>
        <w:t xml:space="preserve">С Положением об организации и проведения </w:t>
      </w:r>
      <w:r w:rsidRPr="00865ECE">
        <w:rPr>
          <w:rFonts w:cstheme="minorHAnsi"/>
          <w:color w:val="000000"/>
        </w:rPr>
        <w:t xml:space="preserve">конкурсе </w:t>
      </w:r>
      <w:r w:rsidRPr="00865ECE">
        <w:rPr>
          <w:rFonts w:cstheme="minorHAnsi"/>
        </w:rPr>
        <w:t>ознакомлен(а): напечатать ФИО руководителя, дату</w:t>
      </w:r>
    </w:p>
    <w:sectPr w:rsidR="002B02FF" w:rsidRPr="00865ECE" w:rsidSect="005B62CB">
      <w:type w:val="continuous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335B" w14:textId="77777777" w:rsidR="00BB44E0" w:rsidRDefault="00BB44E0" w:rsidP="006008BF">
      <w:pPr>
        <w:spacing w:after="0" w:line="240" w:lineRule="auto"/>
      </w:pPr>
      <w:r>
        <w:separator/>
      </w:r>
    </w:p>
  </w:endnote>
  <w:endnote w:type="continuationSeparator" w:id="0">
    <w:p w14:paraId="5E739200" w14:textId="77777777" w:rsidR="00BB44E0" w:rsidRDefault="00BB44E0" w:rsidP="0060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6BD" w14:textId="77777777" w:rsidR="00BB44E0" w:rsidRDefault="00BB44E0" w:rsidP="006008BF">
      <w:pPr>
        <w:spacing w:after="0" w:line="240" w:lineRule="auto"/>
      </w:pPr>
      <w:r>
        <w:separator/>
      </w:r>
    </w:p>
  </w:footnote>
  <w:footnote w:type="continuationSeparator" w:id="0">
    <w:p w14:paraId="00B8F7DE" w14:textId="77777777" w:rsidR="00BB44E0" w:rsidRDefault="00BB44E0" w:rsidP="0060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42A6F"/>
    <w:multiLevelType w:val="multilevel"/>
    <w:tmpl w:val="2E7822C4"/>
    <w:lvl w:ilvl="0">
      <w:start w:val="5"/>
      <w:numFmt w:val="decimal"/>
      <w:lvlText w:val="%1"/>
      <w:lvlJc w:val="left"/>
      <w:pPr>
        <w:ind w:left="133" w:hanging="7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529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2A7414"/>
    <w:multiLevelType w:val="hybridMultilevel"/>
    <w:tmpl w:val="DCCE7C28"/>
    <w:lvl w:ilvl="0" w:tplc="B0F411E6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096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4F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E5E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22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6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2E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0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2C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032D0"/>
    <w:multiLevelType w:val="hybridMultilevel"/>
    <w:tmpl w:val="0822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1AA"/>
    <w:multiLevelType w:val="multilevel"/>
    <w:tmpl w:val="A98CD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95369"/>
    <w:multiLevelType w:val="hybridMultilevel"/>
    <w:tmpl w:val="668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1A29"/>
    <w:multiLevelType w:val="hybridMultilevel"/>
    <w:tmpl w:val="985CA2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09D5D04"/>
    <w:multiLevelType w:val="hybridMultilevel"/>
    <w:tmpl w:val="42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7896"/>
    <w:multiLevelType w:val="hybridMultilevel"/>
    <w:tmpl w:val="A97684CC"/>
    <w:lvl w:ilvl="0" w:tplc="10F606E2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682D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7E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8249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F1D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2CE7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C2CE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0BF1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0298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7"/>
    <w:rsid w:val="0000639F"/>
    <w:rsid w:val="00011970"/>
    <w:rsid w:val="00012F6A"/>
    <w:rsid w:val="00025ECD"/>
    <w:rsid w:val="0006223B"/>
    <w:rsid w:val="000625F4"/>
    <w:rsid w:val="000717A2"/>
    <w:rsid w:val="00084B55"/>
    <w:rsid w:val="00091D82"/>
    <w:rsid w:val="0009620E"/>
    <w:rsid w:val="000A0972"/>
    <w:rsid w:val="000C1AB5"/>
    <w:rsid w:val="000C6923"/>
    <w:rsid w:val="000C6B47"/>
    <w:rsid w:val="000D67E2"/>
    <w:rsid w:val="000E4BC9"/>
    <w:rsid w:val="000F02BD"/>
    <w:rsid w:val="00114BE2"/>
    <w:rsid w:val="0013406F"/>
    <w:rsid w:val="001361A7"/>
    <w:rsid w:val="00146E95"/>
    <w:rsid w:val="00154494"/>
    <w:rsid w:val="0015474F"/>
    <w:rsid w:val="00181287"/>
    <w:rsid w:val="001A13CA"/>
    <w:rsid w:val="001A3FD3"/>
    <w:rsid w:val="001C6B59"/>
    <w:rsid w:val="001E4977"/>
    <w:rsid w:val="001F0041"/>
    <w:rsid w:val="001F3326"/>
    <w:rsid w:val="00200B71"/>
    <w:rsid w:val="002020A7"/>
    <w:rsid w:val="002030B0"/>
    <w:rsid w:val="002150AF"/>
    <w:rsid w:val="00246410"/>
    <w:rsid w:val="0024686A"/>
    <w:rsid w:val="00257361"/>
    <w:rsid w:val="002644DF"/>
    <w:rsid w:val="0027656B"/>
    <w:rsid w:val="002772ED"/>
    <w:rsid w:val="002A2951"/>
    <w:rsid w:val="002A7055"/>
    <w:rsid w:val="002B02FF"/>
    <w:rsid w:val="002B1760"/>
    <w:rsid w:val="002B4294"/>
    <w:rsid w:val="002B60C4"/>
    <w:rsid w:val="002D47B0"/>
    <w:rsid w:val="00310448"/>
    <w:rsid w:val="003146C7"/>
    <w:rsid w:val="00330952"/>
    <w:rsid w:val="00334D68"/>
    <w:rsid w:val="00352ACD"/>
    <w:rsid w:val="00364DC4"/>
    <w:rsid w:val="00365C39"/>
    <w:rsid w:val="00366424"/>
    <w:rsid w:val="00366997"/>
    <w:rsid w:val="00395D57"/>
    <w:rsid w:val="003A0059"/>
    <w:rsid w:val="003A6377"/>
    <w:rsid w:val="003C4053"/>
    <w:rsid w:val="003D47BD"/>
    <w:rsid w:val="003D4D9F"/>
    <w:rsid w:val="003D69EA"/>
    <w:rsid w:val="003F4394"/>
    <w:rsid w:val="003F7A0B"/>
    <w:rsid w:val="004124E0"/>
    <w:rsid w:val="00416673"/>
    <w:rsid w:val="0042021A"/>
    <w:rsid w:val="004563B4"/>
    <w:rsid w:val="00474D34"/>
    <w:rsid w:val="00480467"/>
    <w:rsid w:val="004A2390"/>
    <w:rsid w:val="004B129D"/>
    <w:rsid w:val="004B3183"/>
    <w:rsid w:val="004C7CE3"/>
    <w:rsid w:val="005252FE"/>
    <w:rsid w:val="005335D9"/>
    <w:rsid w:val="00537C13"/>
    <w:rsid w:val="00565C64"/>
    <w:rsid w:val="005770F1"/>
    <w:rsid w:val="00582050"/>
    <w:rsid w:val="00582180"/>
    <w:rsid w:val="005955A0"/>
    <w:rsid w:val="00596756"/>
    <w:rsid w:val="005B62CB"/>
    <w:rsid w:val="005D33DF"/>
    <w:rsid w:val="005E1000"/>
    <w:rsid w:val="005E2706"/>
    <w:rsid w:val="005E79F2"/>
    <w:rsid w:val="005F1BFF"/>
    <w:rsid w:val="005F5DD1"/>
    <w:rsid w:val="006008BF"/>
    <w:rsid w:val="00616B25"/>
    <w:rsid w:val="00632BEC"/>
    <w:rsid w:val="006442A4"/>
    <w:rsid w:val="0067158B"/>
    <w:rsid w:val="00681C51"/>
    <w:rsid w:val="006D662D"/>
    <w:rsid w:val="006E1F61"/>
    <w:rsid w:val="006E47C6"/>
    <w:rsid w:val="006E48E9"/>
    <w:rsid w:val="006F448E"/>
    <w:rsid w:val="00741FB6"/>
    <w:rsid w:val="00743137"/>
    <w:rsid w:val="007831C4"/>
    <w:rsid w:val="00784069"/>
    <w:rsid w:val="00790312"/>
    <w:rsid w:val="007C10E0"/>
    <w:rsid w:val="007E1C41"/>
    <w:rsid w:val="007E355D"/>
    <w:rsid w:val="007F4347"/>
    <w:rsid w:val="00817CEC"/>
    <w:rsid w:val="00823545"/>
    <w:rsid w:val="00832942"/>
    <w:rsid w:val="00851D02"/>
    <w:rsid w:val="00853E09"/>
    <w:rsid w:val="00865ECE"/>
    <w:rsid w:val="00876B51"/>
    <w:rsid w:val="0088747A"/>
    <w:rsid w:val="00896761"/>
    <w:rsid w:val="008B719A"/>
    <w:rsid w:val="008C6BD8"/>
    <w:rsid w:val="008D5193"/>
    <w:rsid w:val="008E13AE"/>
    <w:rsid w:val="008F7554"/>
    <w:rsid w:val="00912BF0"/>
    <w:rsid w:val="00913594"/>
    <w:rsid w:val="00927027"/>
    <w:rsid w:val="00947B7D"/>
    <w:rsid w:val="00961839"/>
    <w:rsid w:val="009704AC"/>
    <w:rsid w:val="009963DE"/>
    <w:rsid w:val="009B3D1C"/>
    <w:rsid w:val="009C004C"/>
    <w:rsid w:val="009E0274"/>
    <w:rsid w:val="009F4455"/>
    <w:rsid w:val="00A20227"/>
    <w:rsid w:val="00A23014"/>
    <w:rsid w:val="00A30C12"/>
    <w:rsid w:val="00A508D3"/>
    <w:rsid w:val="00A63688"/>
    <w:rsid w:val="00A63900"/>
    <w:rsid w:val="00A67F40"/>
    <w:rsid w:val="00A7131B"/>
    <w:rsid w:val="00AB1C91"/>
    <w:rsid w:val="00AD3474"/>
    <w:rsid w:val="00B61B0E"/>
    <w:rsid w:val="00B704FA"/>
    <w:rsid w:val="00B70D54"/>
    <w:rsid w:val="00B80529"/>
    <w:rsid w:val="00B80DFA"/>
    <w:rsid w:val="00B82B21"/>
    <w:rsid w:val="00B87E6D"/>
    <w:rsid w:val="00B911CA"/>
    <w:rsid w:val="00B936B3"/>
    <w:rsid w:val="00B97F23"/>
    <w:rsid w:val="00BB44E0"/>
    <w:rsid w:val="00BB51D7"/>
    <w:rsid w:val="00C0121D"/>
    <w:rsid w:val="00C0330D"/>
    <w:rsid w:val="00C05AA4"/>
    <w:rsid w:val="00C51695"/>
    <w:rsid w:val="00C57BB2"/>
    <w:rsid w:val="00C67F6F"/>
    <w:rsid w:val="00C80334"/>
    <w:rsid w:val="00C84556"/>
    <w:rsid w:val="00C92D57"/>
    <w:rsid w:val="00C96311"/>
    <w:rsid w:val="00CA1D53"/>
    <w:rsid w:val="00CD1677"/>
    <w:rsid w:val="00D12C55"/>
    <w:rsid w:val="00D35B65"/>
    <w:rsid w:val="00D4123D"/>
    <w:rsid w:val="00D4496F"/>
    <w:rsid w:val="00D62D2F"/>
    <w:rsid w:val="00D73901"/>
    <w:rsid w:val="00D74A40"/>
    <w:rsid w:val="00D977E5"/>
    <w:rsid w:val="00DA1A16"/>
    <w:rsid w:val="00DA7BE6"/>
    <w:rsid w:val="00DB392E"/>
    <w:rsid w:val="00DC621B"/>
    <w:rsid w:val="00DD1DDB"/>
    <w:rsid w:val="00E2321C"/>
    <w:rsid w:val="00E263E5"/>
    <w:rsid w:val="00E3709F"/>
    <w:rsid w:val="00E37C06"/>
    <w:rsid w:val="00E44DDA"/>
    <w:rsid w:val="00E70E52"/>
    <w:rsid w:val="00E76210"/>
    <w:rsid w:val="00E76BE7"/>
    <w:rsid w:val="00EA1CFB"/>
    <w:rsid w:val="00EA3A2E"/>
    <w:rsid w:val="00EC4405"/>
    <w:rsid w:val="00ED2D2D"/>
    <w:rsid w:val="00EE21BC"/>
    <w:rsid w:val="00EE5E6D"/>
    <w:rsid w:val="00EE6A19"/>
    <w:rsid w:val="00EF6725"/>
    <w:rsid w:val="00F0644C"/>
    <w:rsid w:val="00F10803"/>
    <w:rsid w:val="00F212D1"/>
    <w:rsid w:val="00F21FF5"/>
    <w:rsid w:val="00F43CC9"/>
    <w:rsid w:val="00F45BAA"/>
    <w:rsid w:val="00F45E83"/>
    <w:rsid w:val="00F60AB2"/>
    <w:rsid w:val="00F6383F"/>
    <w:rsid w:val="00F67B43"/>
    <w:rsid w:val="00F77AE1"/>
    <w:rsid w:val="00F91F21"/>
    <w:rsid w:val="00FA75CC"/>
    <w:rsid w:val="00FB19D5"/>
    <w:rsid w:val="00FB4972"/>
    <w:rsid w:val="00FC63BD"/>
    <w:rsid w:val="00FD286A"/>
    <w:rsid w:val="00FE25CC"/>
    <w:rsid w:val="00FE53E0"/>
    <w:rsid w:val="00FE717F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C84135"/>
  <w15:docId w15:val="{827DCCC0-719C-4093-9E22-3F75D01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80"/>
  </w:style>
  <w:style w:type="paragraph" w:styleId="2">
    <w:name w:val="heading 2"/>
    <w:basedOn w:val="a"/>
    <w:link w:val="20"/>
    <w:uiPriority w:val="9"/>
    <w:qFormat/>
    <w:rsid w:val="00C05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E21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0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8BF"/>
  </w:style>
  <w:style w:type="paragraph" w:styleId="ad">
    <w:name w:val="footer"/>
    <w:basedOn w:val="a"/>
    <w:link w:val="ae"/>
    <w:uiPriority w:val="99"/>
    <w:unhideWhenUsed/>
    <w:rsid w:val="0060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8BF"/>
  </w:style>
  <w:style w:type="character" w:customStyle="1" w:styleId="20">
    <w:name w:val="Заголовок 2 Знак"/>
    <w:basedOn w:val="a0"/>
    <w:link w:val="2"/>
    <w:uiPriority w:val="9"/>
    <w:rsid w:val="00C05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8C6B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0C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hyperlink" Target="http://solnze-vsegd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nechnii-luc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lnechnii-luc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nechnii-lu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nechnii-luch@mail.ru" TargetMode="External"/><Relationship Id="rId10" Type="http://schemas.openxmlformats.org/officeDocument/2006/relationships/hyperlink" Target="http://solnze-vseg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ze-vsegda.ru/" TargetMode="External"/><Relationship Id="rId14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7CF8-9CB4-4851-BD41-5079B51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7</cp:revision>
  <cp:lastPrinted>2023-09-14T12:46:00Z</cp:lastPrinted>
  <dcterms:created xsi:type="dcterms:W3CDTF">2023-11-22T11:13:00Z</dcterms:created>
  <dcterms:modified xsi:type="dcterms:W3CDTF">2023-12-01T10:45:00Z</dcterms:modified>
</cp:coreProperties>
</file>